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826A" w14:textId="1CF9BC8B" w:rsidR="004360F6" w:rsidRPr="004360F6" w:rsidRDefault="00C453EC" w:rsidP="00DB2251">
      <w:pPr>
        <w:jc w:val="center"/>
        <w:rPr>
          <w:rFonts w:ascii="Times New Roman" w:hAnsi="Times New Roman"/>
          <w:b/>
          <w:sz w:val="24"/>
          <w:szCs w:val="24"/>
        </w:rPr>
      </w:pPr>
      <w:bookmarkStart w:id="0" w:name="_GoBack"/>
      <w:bookmarkEnd w:id="0"/>
      <w:r>
        <w:rPr>
          <w:rFonts w:ascii="Times New Roman" w:hAnsi="Times New Roman"/>
          <w:b/>
          <w:noProof/>
          <w:sz w:val="24"/>
        </w:rPr>
        <w:drawing>
          <wp:anchor distT="0" distB="0" distL="114300" distR="114300" simplePos="0" relativeHeight="251659264" behindDoc="0" locked="0" layoutInCell="1" allowOverlap="1" wp14:anchorId="23F6CD81" wp14:editId="7A809891">
            <wp:simplePos x="0" y="0"/>
            <wp:positionH relativeFrom="margin">
              <wp:align>left</wp:align>
            </wp:positionH>
            <wp:positionV relativeFrom="paragraph">
              <wp:posOffset>-333375</wp:posOffset>
            </wp:positionV>
            <wp:extent cx="704850" cy="918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251">
        <w:rPr>
          <w:rFonts w:ascii="Times New Roman" w:hAnsi="Times New Roman"/>
          <w:b/>
          <w:sz w:val="24"/>
          <w:szCs w:val="24"/>
          <w:lang w:eastAsia="en-US"/>
        </w:rPr>
        <w:t>S</w:t>
      </w:r>
      <w:r w:rsidR="004360F6" w:rsidRPr="004360F6">
        <w:rPr>
          <w:rFonts w:ascii="Times New Roman" w:hAnsi="Times New Roman"/>
          <w:b/>
          <w:sz w:val="24"/>
          <w:szCs w:val="24"/>
          <w:lang w:eastAsia="en-US"/>
        </w:rPr>
        <w:t>IA “Rīgas veselības centrs”</w:t>
      </w:r>
    </w:p>
    <w:p w14:paraId="360DDB39" w14:textId="77777777" w:rsidR="004360F6" w:rsidRPr="004360F6" w:rsidRDefault="004360F6" w:rsidP="004360F6">
      <w:pPr>
        <w:spacing w:after="0" w:line="240" w:lineRule="auto"/>
        <w:jc w:val="center"/>
        <w:rPr>
          <w:rFonts w:ascii="Times New Roman" w:hAnsi="Times New Roman"/>
          <w:b/>
          <w:sz w:val="24"/>
          <w:szCs w:val="24"/>
          <w:lang w:eastAsia="en-US"/>
        </w:rPr>
      </w:pPr>
      <w:r w:rsidRPr="004360F6">
        <w:rPr>
          <w:rFonts w:ascii="Times New Roman" w:hAnsi="Times New Roman"/>
          <w:b/>
          <w:sz w:val="24"/>
          <w:szCs w:val="24"/>
          <w:lang w:eastAsia="en-US"/>
        </w:rPr>
        <w:t>Cenu aptaujas nolikums iepirkumam</w:t>
      </w:r>
    </w:p>
    <w:p w14:paraId="4C9FF4D2" w14:textId="34D0211D" w:rsidR="004360F6" w:rsidRPr="004360F6" w:rsidRDefault="004360F6" w:rsidP="004360F6">
      <w:pPr>
        <w:spacing w:after="0" w:line="240" w:lineRule="auto"/>
        <w:jc w:val="center"/>
        <w:rPr>
          <w:rFonts w:ascii="Times New Roman" w:hAnsi="Times New Roman"/>
          <w:b/>
          <w:bCs/>
          <w:sz w:val="24"/>
          <w:szCs w:val="24"/>
          <w:lang w:eastAsia="en-US"/>
        </w:rPr>
      </w:pPr>
      <w:bookmarkStart w:id="1" w:name="_Hlk482175286"/>
      <w:r w:rsidRPr="004360F6">
        <w:rPr>
          <w:rFonts w:ascii="Times New Roman" w:eastAsia="Calibri" w:hAnsi="Times New Roman"/>
          <w:b/>
          <w:bCs/>
          <w:sz w:val="24"/>
          <w:szCs w:val="24"/>
          <w:lang w:eastAsia="en-US"/>
        </w:rPr>
        <w:t>“</w:t>
      </w:r>
      <w:r w:rsidR="00FD4AD5" w:rsidRPr="00FD4AD5">
        <w:rPr>
          <w:rFonts w:ascii="Times New Roman" w:hAnsi="Times New Roman"/>
          <w:b/>
          <w:bCs/>
          <w:sz w:val="24"/>
          <w:szCs w:val="24"/>
        </w:rPr>
        <w:t>Grafiskā dizaina pakalpojumi</w:t>
      </w:r>
      <w:r w:rsidRPr="004360F6">
        <w:rPr>
          <w:rFonts w:ascii="Times New Roman" w:eastAsia="Calibri" w:hAnsi="Times New Roman"/>
          <w:b/>
          <w:bCs/>
          <w:sz w:val="24"/>
          <w:szCs w:val="24"/>
          <w:lang w:eastAsia="en-US"/>
        </w:rPr>
        <w:t>”</w:t>
      </w:r>
    </w:p>
    <w:p w14:paraId="2F800856" w14:textId="77777777" w:rsidR="004360F6" w:rsidRPr="004360F6" w:rsidRDefault="004360F6" w:rsidP="004360F6">
      <w:pPr>
        <w:spacing w:after="0" w:line="240" w:lineRule="auto"/>
        <w:jc w:val="both"/>
        <w:rPr>
          <w:rFonts w:ascii="Times New Roman" w:eastAsia="Calibri" w:hAnsi="Times New Roman"/>
          <w:b/>
          <w:bCs/>
          <w:sz w:val="24"/>
          <w:szCs w:val="24"/>
          <w:lang w:eastAsia="en-US"/>
        </w:rPr>
      </w:pPr>
    </w:p>
    <w:p w14:paraId="5DCCA23C" w14:textId="77777777" w:rsidR="004360F6" w:rsidRPr="004360F6" w:rsidRDefault="004360F6" w:rsidP="004360F6">
      <w:pPr>
        <w:spacing w:after="0" w:line="240" w:lineRule="auto"/>
        <w:jc w:val="both"/>
        <w:rPr>
          <w:rFonts w:ascii="Times New Roman" w:eastAsia="Calibri" w:hAnsi="Times New Roman"/>
          <w:b/>
          <w:bCs/>
          <w:sz w:val="24"/>
          <w:szCs w:val="24"/>
          <w:lang w:eastAsia="en-US"/>
        </w:rPr>
      </w:pPr>
    </w:p>
    <w:p w14:paraId="0E78AD38" w14:textId="77777777" w:rsidR="004360F6" w:rsidRPr="004360F6" w:rsidRDefault="004360F6" w:rsidP="004360F6">
      <w:pPr>
        <w:numPr>
          <w:ilvl w:val="0"/>
          <w:numId w:val="4"/>
        </w:numPr>
        <w:tabs>
          <w:tab w:val="num" w:pos="360"/>
          <w:tab w:val="left" w:pos="567"/>
        </w:tabs>
        <w:spacing w:after="0" w:line="240" w:lineRule="auto"/>
        <w:ind w:left="567" w:hanging="567"/>
        <w:jc w:val="center"/>
        <w:outlineLvl w:val="0"/>
        <w:rPr>
          <w:rFonts w:ascii="Times New Roman" w:hAnsi="Times New Roman"/>
          <w:b/>
          <w:bCs/>
          <w:sz w:val="24"/>
          <w:szCs w:val="24"/>
          <w:lang w:eastAsia="en-US"/>
        </w:rPr>
      </w:pPr>
      <w:bookmarkStart w:id="2" w:name="_Toc325630442"/>
      <w:bookmarkStart w:id="3" w:name="_Toc325630813"/>
      <w:bookmarkStart w:id="4" w:name="_Toc325631268"/>
      <w:bookmarkStart w:id="5" w:name="_Toc336439994"/>
      <w:bookmarkStart w:id="6" w:name="_Toc380655950"/>
      <w:bookmarkStart w:id="7" w:name="_Toc477855456"/>
      <w:bookmarkEnd w:id="1"/>
      <w:r w:rsidRPr="004360F6">
        <w:rPr>
          <w:rFonts w:ascii="Times New Roman" w:hAnsi="Times New Roman"/>
          <w:b/>
          <w:bCs/>
          <w:sz w:val="24"/>
          <w:szCs w:val="24"/>
          <w:lang w:eastAsia="en-US"/>
        </w:rPr>
        <w:t>VISPĀRĪGĀ INFORMĀCIJA</w:t>
      </w:r>
      <w:bookmarkEnd w:id="2"/>
      <w:bookmarkEnd w:id="3"/>
      <w:bookmarkEnd w:id="4"/>
      <w:bookmarkEnd w:id="5"/>
      <w:bookmarkEnd w:id="6"/>
      <w:bookmarkEnd w:id="7"/>
    </w:p>
    <w:p w14:paraId="4699F384"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8" w:name="_Toc322351060"/>
      <w:bookmarkStart w:id="9" w:name="_Toc322689686"/>
      <w:bookmarkStart w:id="10" w:name="_Toc325629839"/>
      <w:bookmarkStart w:id="11" w:name="_Toc325630693"/>
      <w:bookmarkStart w:id="12" w:name="_Toc336439996"/>
      <w:bookmarkStart w:id="13" w:name="_Toc380655952"/>
      <w:bookmarkStart w:id="14" w:name="_Toc477855458"/>
      <w:r w:rsidRPr="004360F6">
        <w:rPr>
          <w:rFonts w:ascii="Times New Roman" w:hAnsi="Times New Roman"/>
          <w:b/>
          <w:bCs/>
          <w:sz w:val="24"/>
          <w:szCs w:val="26"/>
        </w:rPr>
        <w:t>Pasūtītājs</w:t>
      </w:r>
      <w:bookmarkEnd w:id="8"/>
      <w:bookmarkEnd w:id="9"/>
      <w:bookmarkEnd w:id="10"/>
      <w:bookmarkEnd w:id="11"/>
      <w:bookmarkEnd w:id="12"/>
      <w:bookmarkEnd w:id="13"/>
      <w:bookmarkEnd w:id="14"/>
    </w:p>
    <w:p w14:paraId="1B1FF54F" w14:textId="77777777"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bookmarkStart w:id="15" w:name="_Toc322351061"/>
      <w:bookmarkStart w:id="16" w:name="_Toc322689687"/>
      <w:bookmarkStart w:id="17" w:name="_Toc325629840"/>
      <w:bookmarkStart w:id="18" w:name="_Toc325630694"/>
      <w:bookmarkStart w:id="19" w:name="_Toc336439997"/>
      <w:bookmarkStart w:id="20" w:name="_Toc380655953"/>
      <w:r w:rsidRPr="004360F6">
        <w:rPr>
          <w:rFonts w:ascii="Times New Roman" w:hAnsi="Times New Roman"/>
          <w:sz w:val="24"/>
          <w:szCs w:val="24"/>
          <w:lang w:eastAsia="en-US"/>
        </w:rPr>
        <w:t>Pasūtītāja nosaukums: SIA “Rīgas veselības centrs”</w:t>
      </w:r>
    </w:p>
    <w:p w14:paraId="34128FD2" w14:textId="77777777"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Reģistrācijas numurs: 50103807561</w:t>
      </w:r>
    </w:p>
    <w:p w14:paraId="47244700" w14:textId="77777777"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Juridiskā adrese: Spulgas iela 24, Rīga, LV-1058.</w:t>
      </w:r>
    </w:p>
    <w:p w14:paraId="55C4B16D" w14:textId="77777777"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 xml:space="preserve">Pasūtītāja profila adrese: </w:t>
      </w:r>
      <w:hyperlink r:id="rId6" w:history="1">
        <w:r w:rsidRPr="004360F6">
          <w:rPr>
            <w:rFonts w:ascii="Times New Roman" w:hAnsi="Times New Roman"/>
            <w:color w:val="0000FF"/>
            <w:sz w:val="24"/>
            <w:szCs w:val="24"/>
            <w:u w:val="single"/>
            <w:lang w:eastAsia="en-US"/>
          </w:rPr>
          <w:t>www.rigasveseliba.lv</w:t>
        </w:r>
      </w:hyperlink>
      <w:r w:rsidRPr="004360F6">
        <w:rPr>
          <w:rFonts w:ascii="Times New Roman" w:hAnsi="Times New Roman"/>
          <w:sz w:val="24"/>
          <w:szCs w:val="24"/>
          <w:lang w:eastAsia="en-US"/>
        </w:rPr>
        <w:t xml:space="preserve"> </w:t>
      </w:r>
    </w:p>
    <w:p w14:paraId="75D7880C"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21" w:name="_Ref387306574"/>
      <w:bookmarkStart w:id="22" w:name="_Toc477855459"/>
      <w:r w:rsidRPr="004360F6">
        <w:rPr>
          <w:rFonts w:ascii="Times New Roman" w:hAnsi="Times New Roman"/>
          <w:b/>
          <w:bCs/>
          <w:sz w:val="24"/>
          <w:szCs w:val="26"/>
        </w:rPr>
        <w:t>Kontaktpersona</w:t>
      </w:r>
      <w:bookmarkEnd w:id="15"/>
      <w:bookmarkEnd w:id="16"/>
      <w:bookmarkEnd w:id="17"/>
      <w:bookmarkEnd w:id="18"/>
      <w:bookmarkEnd w:id="19"/>
      <w:bookmarkEnd w:id="20"/>
      <w:bookmarkEnd w:id="21"/>
      <w:bookmarkEnd w:id="22"/>
    </w:p>
    <w:p w14:paraId="688B3250" w14:textId="67C6DB2A"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 xml:space="preserve">Kontaktpersona: </w:t>
      </w:r>
      <w:r w:rsidR="00FD4AD5">
        <w:rPr>
          <w:rFonts w:ascii="Times New Roman" w:hAnsi="Times New Roman"/>
          <w:sz w:val="24"/>
          <w:szCs w:val="24"/>
          <w:lang w:eastAsia="en-US"/>
        </w:rPr>
        <w:t>Sanita Bučiniece</w:t>
      </w:r>
    </w:p>
    <w:p w14:paraId="3F160DF0" w14:textId="3B110E31"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 xml:space="preserve">Tālruņa numurs: </w:t>
      </w:r>
      <w:r w:rsidR="00FD4AD5">
        <w:rPr>
          <w:rFonts w:ascii="Times New Roman" w:hAnsi="Times New Roman"/>
          <w:sz w:val="24"/>
          <w:szCs w:val="24"/>
          <w:lang w:eastAsia="en-US"/>
        </w:rPr>
        <w:t>29905399</w:t>
      </w:r>
    </w:p>
    <w:p w14:paraId="4C219916" w14:textId="35B0F7B5" w:rsidR="004360F6" w:rsidRPr="004360F6" w:rsidRDefault="004360F6" w:rsidP="004360F6">
      <w:pPr>
        <w:tabs>
          <w:tab w:val="left" w:pos="567"/>
        </w:tabs>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 xml:space="preserve">E-pasta adrese: </w:t>
      </w:r>
      <w:r w:rsidR="00FD4AD5">
        <w:rPr>
          <w:rFonts w:ascii="Times New Roman" w:hAnsi="Times New Roman"/>
          <w:sz w:val="24"/>
          <w:szCs w:val="24"/>
          <w:lang w:eastAsia="en-US"/>
        </w:rPr>
        <w:t>info</w:t>
      </w:r>
      <w:r w:rsidRPr="004360F6">
        <w:rPr>
          <w:rFonts w:ascii="Times New Roman" w:hAnsi="Times New Roman"/>
          <w:sz w:val="24"/>
          <w:szCs w:val="24"/>
          <w:lang w:eastAsia="en-US"/>
        </w:rPr>
        <w:t>@rigasveseliba.lv</w:t>
      </w:r>
    </w:p>
    <w:p w14:paraId="3FFAC638"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23" w:name="_Toc322351070"/>
      <w:bookmarkStart w:id="24" w:name="_Toc322689697"/>
      <w:bookmarkStart w:id="25" w:name="_Toc325629850"/>
      <w:bookmarkStart w:id="26" w:name="_Toc325630704"/>
      <w:bookmarkStart w:id="27" w:name="_Toc336440006"/>
      <w:bookmarkStart w:id="28" w:name="_Ref344393147"/>
      <w:bookmarkStart w:id="29" w:name="_Toc378778552"/>
      <w:bookmarkStart w:id="30" w:name="_Toc380655958"/>
      <w:bookmarkStart w:id="31" w:name="_Ref381250429"/>
      <w:bookmarkStart w:id="32" w:name="_Toc477855464"/>
      <w:bookmarkStart w:id="33" w:name="_Toc336440007"/>
      <w:bookmarkStart w:id="34" w:name="_Toc336440014"/>
      <w:r w:rsidRPr="004360F6">
        <w:rPr>
          <w:rFonts w:ascii="Times New Roman" w:hAnsi="Times New Roman"/>
          <w:b/>
          <w:bCs/>
          <w:sz w:val="24"/>
          <w:szCs w:val="26"/>
        </w:rPr>
        <w:t>Piedāvājuma noformē</w:t>
      </w:r>
      <w:bookmarkEnd w:id="23"/>
      <w:bookmarkEnd w:id="24"/>
      <w:bookmarkEnd w:id="25"/>
      <w:bookmarkEnd w:id="26"/>
      <w:r w:rsidRPr="004360F6">
        <w:rPr>
          <w:rFonts w:ascii="Times New Roman" w:hAnsi="Times New Roman"/>
          <w:b/>
          <w:bCs/>
          <w:sz w:val="24"/>
          <w:szCs w:val="26"/>
        </w:rPr>
        <w:t>šana</w:t>
      </w:r>
      <w:bookmarkEnd w:id="27"/>
      <w:bookmarkEnd w:id="28"/>
      <w:bookmarkEnd w:id="29"/>
      <w:bookmarkEnd w:id="30"/>
      <w:bookmarkEnd w:id="31"/>
      <w:bookmarkEnd w:id="32"/>
      <w:r w:rsidRPr="004360F6">
        <w:rPr>
          <w:rFonts w:ascii="Times New Roman" w:hAnsi="Times New Roman"/>
          <w:b/>
          <w:bCs/>
          <w:sz w:val="24"/>
          <w:szCs w:val="26"/>
        </w:rPr>
        <w:t xml:space="preserve"> un iesniegšana</w:t>
      </w:r>
    </w:p>
    <w:p w14:paraId="12933B65"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Piedāvājuma dokumentiem jābūt latviešu valodā vai, ja to oriģināli ir svešvalodā, attiecīgajam dokumentam jāpievieno tā tulkojums latviešu valodā.</w:t>
      </w:r>
    </w:p>
    <w:p w14:paraId="355A5E7E" w14:textId="4F1B22C1"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bookmarkStart w:id="35" w:name="_Ref327348790"/>
      <w:bookmarkStart w:id="36" w:name="_Toc336440012"/>
      <w:bookmarkStart w:id="37" w:name="_Ref408215653"/>
      <w:bookmarkEnd w:id="33"/>
      <w:bookmarkEnd w:id="34"/>
      <w:r w:rsidRPr="004360F6">
        <w:rPr>
          <w:rFonts w:ascii="Times New Roman" w:eastAsia="Calibri" w:hAnsi="Times New Roman"/>
          <w:bCs/>
          <w:sz w:val="24"/>
          <w:szCs w:val="24"/>
          <w:lang w:eastAsia="en-US"/>
        </w:rPr>
        <w:t xml:space="preserve">Piedāvājumu iesniedz elektroniski (ieskanētā veidā vai ar drošu elektronisko parakstu) nosūtot uz e-pastu: </w:t>
      </w:r>
      <w:r w:rsidR="00FD4AD5">
        <w:rPr>
          <w:rFonts w:ascii="Times New Roman" w:eastAsia="Calibri" w:hAnsi="Times New Roman"/>
          <w:bCs/>
          <w:sz w:val="24"/>
          <w:szCs w:val="24"/>
          <w:lang w:eastAsia="en-US"/>
        </w:rPr>
        <w:t>info</w:t>
      </w:r>
      <w:r w:rsidRPr="004360F6">
        <w:rPr>
          <w:rFonts w:ascii="Times New Roman" w:eastAsia="Calibri" w:hAnsi="Times New Roman"/>
          <w:bCs/>
          <w:sz w:val="24"/>
          <w:szCs w:val="24"/>
          <w:lang w:eastAsia="en-US"/>
        </w:rPr>
        <w:t xml:space="preserve">@rigasveseliba.lv līdz 2022.gada </w:t>
      </w:r>
      <w:r w:rsidR="00FD4AD5">
        <w:rPr>
          <w:rFonts w:ascii="Times New Roman" w:eastAsia="Calibri" w:hAnsi="Times New Roman"/>
          <w:bCs/>
          <w:sz w:val="24"/>
          <w:szCs w:val="24"/>
          <w:lang w:eastAsia="en-US"/>
        </w:rPr>
        <w:t>15</w:t>
      </w:r>
      <w:r w:rsidRPr="004360F6">
        <w:rPr>
          <w:rFonts w:ascii="Times New Roman" w:eastAsia="Calibri" w:hAnsi="Times New Roman"/>
          <w:bCs/>
          <w:sz w:val="24"/>
          <w:szCs w:val="24"/>
          <w:lang w:eastAsia="en-US"/>
        </w:rPr>
        <w:t>.</w:t>
      </w:r>
      <w:r w:rsidR="00FD4AD5">
        <w:rPr>
          <w:rFonts w:ascii="Times New Roman" w:eastAsia="Calibri" w:hAnsi="Times New Roman"/>
          <w:bCs/>
          <w:sz w:val="24"/>
          <w:szCs w:val="24"/>
          <w:lang w:eastAsia="en-US"/>
        </w:rPr>
        <w:t>jūnija</w:t>
      </w:r>
      <w:r w:rsidRPr="004360F6">
        <w:rPr>
          <w:rFonts w:ascii="Times New Roman" w:eastAsia="Calibri" w:hAnsi="Times New Roman"/>
          <w:bCs/>
          <w:sz w:val="24"/>
          <w:szCs w:val="24"/>
          <w:lang w:eastAsia="en-US"/>
        </w:rPr>
        <w:t xml:space="preserve"> plkst.15:00.</w:t>
      </w:r>
    </w:p>
    <w:p w14:paraId="66E7E894" w14:textId="77777777" w:rsidR="004360F6" w:rsidRPr="004360F6" w:rsidRDefault="004360F6" w:rsidP="004360F6">
      <w:pPr>
        <w:keepNext/>
        <w:widowControl w:val="0"/>
        <w:tabs>
          <w:tab w:val="left" w:pos="567"/>
          <w:tab w:val="left" w:pos="1560"/>
        </w:tabs>
        <w:spacing w:after="0" w:line="240" w:lineRule="auto"/>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 </w:t>
      </w:r>
      <w:bookmarkStart w:id="38" w:name="_Ref354144081"/>
      <w:bookmarkStart w:id="39" w:name="_Toc380655961"/>
      <w:bookmarkStart w:id="40" w:name="_Ref381101567"/>
      <w:bookmarkStart w:id="41" w:name="_Ref381101574"/>
      <w:bookmarkEnd w:id="35"/>
      <w:bookmarkEnd w:id="36"/>
      <w:bookmarkEnd w:id="37"/>
    </w:p>
    <w:p w14:paraId="69D269AD" w14:textId="77777777" w:rsidR="004360F6" w:rsidRPr="004360F6" w:rsidRDefault="004360F6" w:rsidP="004360F6">
      <w:pPr>
        <w:numPr>
          <w:ilvl w:val="0"/>
          <w:numId w:val="4"/>
        </w:numPr>
        <w:tabs>
          <w:tab w:val="num" w:pos="360"/>
          <w:tab w:val="left" w:pos="567"/>
        </w:tabs>
        <w:spacing w:after="0" w:line="240" w:lineRule="auto"/>
        <w:ind w:left="567" w:hanging="567"/>
        <w:jc w:val="center"/>
        <w:outlineLvl w:val="0"/>
        <w:rPr>
          <w:rFonts w:ascii="Times New Roman" w:hAnsi="Times New Roman"/>
          <w:b/>
          <w:bCs/>
          <w:sz w:val="24"/>
          <w:szCs w:val="24"/>
          <w:lang w:eastAsia="en-US"/>
        </w:rPr>
      </w:pPr>
      <w:bookmarkStart w:id="42" w:name="_Toc325630239"/>
      <w:bookmarkStart w:id="43" w:name="_Toc325630444"/>
      <w:bookmarkStart w:id="44" w:name="_Toc325630815"/>
      <w:bookmarkStart w:id="45" w:name="_Toc325631269"/>
      <w:bookmarkStart w:id="46" w:name="_Toc336440016"/>
      <w:bookmarkStart w:id="47" w:name="_Toc380655962"/>
      <w:bookmarkStart w:id="48" w:name="_Toc477855468"/>
      <w:bookmarkEnd w:id="38"/>
      <w:bookmarkEnd w:id="39"/>
      <w:bookmarkEnd w:id="40"/>
      <w:bookmarkEnd w:id="41"/>
      <w:r w:rsidRPr="004360F6">
        <w:rPr>
          <w:rFonts w:ascii="Times New Roman" w:hAnsi="Times New Roman"/>
          <w:b/>
          <w:bCs/>
          <w:sz w:val="24"/>
          <w:szCs w:val="24"/>
          <w:lang w:eastAsia="en-US"/>
        </w:rPr>
        <w:t>INFORMĀCIJA PAR IEPIRKUMA PRIEKŠMETU</w:t>
      </w:r>
      <w:bookmarkEnd w:id="42"/>
      <w:bookmarkEnd w:id="43"/>
      <w:bookmarkEnd w:id="44"/>
      <w:bookmarkEnd w:id="45"/>
      <w:bookmarkEnd w:id="46"/>
      <w:bookmarkEnd w:id="47"/>
      <w:bookmarkEnd w:id="48"/>
    </w:p>
    <w:p w14:paraId="482D11FA"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49" w:name="_Toc322351071"/>
      <w:bookmarkStart w:id="50" w:name="_Toc322689698"/>
      <w:bookmarkStart w:id="51" w:name="_Toc325629851"/>
      <w:bookmarkStart w:id="52" w:name="_Toc325630705"/>
      <w:bookmarkStart w:id="53" w:name="_Toc336440017"/>
      <w:bookmarkStart w:id="54" w:name="_Toc380655963"/>
      <w:bookmarkStart w:id="55" w:name="_Toc477855469"/>
      <w:r w:rsidRPr="004360F6">
        <w:rPr>
          <w:rFonts w:ascii="Times New Roman" w:hAnsi="Times New Roman"/>
          <w:b/>
          <w:bCs/>
          <w:sz w:val="24"/>
          <w:szCs w:val="26"/>
        </w:rPr>
        <w:t>Iepirkuma priekšmeta apraksts</w:t>
      </w:r>
      <w:bookmarkEnd w:id="49"/>
      <w:bookmarkEnd w:id="50"/>
      <w:bookmarkEnd w:id="51"/>
      <w:bookmarkEnd w:id="52"/>
      <w:bookmarkEnd w:id="53"/>
      <w:bookmarkEnd w:id="54"/>
      <w:bookmarkEnd w:id="55"/>
    </w:p>
    <w:p w14:paraId="04176E87" w14:textId="08538C66"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bookmarkStart w:id="56" w:name="_Toc336440018"/>
      <w:r w:rsidRPr="004360F6">
        <w:rPr>
          <w:rFonts w:ascii="Times New Roman" w:eastAsia="Calibri" w:hAnsi="Times New Roman"/>
          <w:bCs/>
          <w:sz w:val="24"/>
          <w:szCs w:val="24"/>
          <w:lang w:eastAsia="en-US"/>
        </w:rPr>
        <w:t xml:space="preserve">Cenu aptaujas iepirkuma priekšmets ir </w:t>
      </w:r>
      <w:r w:rsidR="00410709">
        <w:rPr>
          <w:rFonts w:ascii="Times New Roman" w:eastAsia="Calibri" w:hAnsi="Times New Roman"/>
          <w:bCs/>
          <w:iCs/>
          <w:sz w:val="24"/>
          <w:szCs w:val="24"/>
          <w:lang w:eastAsia="en-US"/>
        </w:rPr>
        <w:t>grafiskā dizaina pakalpojuma sniegšana</w:t>
      </w:r>
      <w:r w:rsidRPr="004360F6">
        <w:rPr>
          <w:rFonts w:ascii="Times New Roman" w:eastAsia="Calibri" w:hAnsi="Times New Roman"/>
          <w:bCs/>
          <w:sz w:val="24"/>
          <w:szCs w:val="24"/>
          <w:lang w:eastAsia="en-US"/>
        </w:rPr>
        <w:t>, kas ir</w:t>
      </w:r>
      <w:r w:rsidRPr="004360F6">
        <w:rPr>
          <w:rFonts w:ascii="Times New Roman" w:hAnsi="Times New Roman"/>
          <w:bCs/>
          <w:sz w:val="24"/>
          <w:szCs w:val="24"/>
          <w:lang w:eastAsia="x-none"/>
        </w:rPr>
        <w:t xml:space="preserve"> </w:t>
      </w:r>
      <w:r w:rsidRPr="004360F6">
        <w:rPr>
          <w:rFonts w:ascii="Times New Roman" w:eastAsia="Calibri" w:hAnsi="Times New Roman"/>
          <w:bCs/>
          <w:sz w:val="24"/>
          <w:szCs w:val="24"/>
          <w:lang w:eastAsia="en-US"/>
        </w:rPr>
        <w:t>saskaņā ar cenu aptaujas tehniskās specifikācijas prasībām.</w:t>
      </w:r>
      <w:bookmarkEnd w:id="56"/>
    </w:p>
    <w:p w14:paraId="11F7E831"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 Iepirkuma priekšmets NAV sadalīts daļās.</w:t>
      </w:r>
    </w:p>
    <w:p w14:paraId="6E936DA6"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 Piedāvājums iesniedzams par visu iepirkuma apjomu.</w:t>
      </w:r>
      <w:bookmarkStart w:id="57" w:name="_Toc336440021"/>
      <w:r w:rsidRPr="004360F6">
        <w:rPr>
          <w:rFonts w:ascii="Times New Roman" w:eastAsia="Calibri" w:hAnsi="Times New Roman"/>
          <w:bCs/>
          <w:sz w:val="24"/>
          <w:szCs w:val="24"/>
          <w:lang w:eastAsia="en-US"/>
        </w:rPr>
        <w:t xml:space="preserve"> </w:t>
      </w:r>
    </w:p>
    <w:p w14:paraId="28E26EF2"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Pretendents nedrīkst iesniegt piedāvājuma variantus.</w:t>
      </w:r>
      <w:r w:rsidRPr="004360F6">
        <w:rPr>
          <w:rFonts w:ascii="Times New Roman" w:hAnsi="Times New Roman"/>
          <w:bCs/>
          <w:sz w:val="24"/>
          <w:szCs w:val="24"/>
          <w:lang w:eastAsia="en-US"/>
        </w:rPr>
        <w:t xml:space="preserve"> </w:t>
      </w:r>
      <w:bookmarkEnd w:id="57"/>
    </w:p>
    <w:p w14:paraId="11C6F449"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58" w:name="_Toc330891724"/>
      <w:bookmarkStart w:id="59" w:name="_Toc330909875"/>
      <w:bookmarkStart w:id="60" w:name="_Toc333924923"/>
      <w:bookmarkStart w:id="61" w:name="_Toc380655964"/>
      <w:bookmarkStart w:id="62" w:name="_Toc477855470"/>
      <w:bookmarkStart w:id="63" w:name="_Toc322351073"/>
      <w:bookmarkStart w:id="64" w:name="_Toc322689700"/>
      <w:bookmarkStart w:id="65" w:name="_Toc325629852"/>
      <w:bookmarkStart w:id="66" w:name="_Toc325630706"/>
      <w:bookmarkStart w:id="67" w:name="_Toc336440022"/>
      <w:r w:rsidRPr="004360F6">
        <w:rPr>
          <w:rFonts w:ascii="Times New Roman" w:hAnsi="Times New Roman"/>
          <w:b/>
          <w:bCs/>
          <w:sz w:val="24"/>
          <w:szCs w:val="26"/>
        </w:rPr>
        <w:t>Līguma darbības laiks un būtiskie noteikumi</w:t>
      </w:r>
      <w:bookmarkEnd w:id="58"/>
      <w:bookmarkEnd w:id="59"/>
      <w:bookmarkEnd w:id="60"/>
      <w:bookmarkEnd w:id="61"/>
      <w:bookmarkEnd w:id="62"/>
    </w:p>
    <w:p w14:paraId="2BA5D3A9" w14:textId="7C740344" w:rsidR="004360F6" w:rsidRPr="00FD4AD5" w:rsidRDefault="00FD4AD5" w:rsidP="00FD4AD5">
      <w:pPr>
        <w:pStyle w:val="Heading3"/>
        <w:ind w:left="0"/>
        <w:rPr>
          <w:rFonts w:eastAsia="Calibri"/>
          <w:lang w:eastAsia="en-US"/>
        </w:rPr>
      </w:pPr>
      <w:bookmarkStart w:id="68" w:name="_Toc325630240"/>
      <w:bookmarkStart w:id="69" w:name="_Toc325630445"/>
      <w:bookmarkStart w:id="70" w:name="_Toc325630816"/>
      <w:bookmarkStart w:id="71" w:name="_Toc325631270"/>
      <w:bookmarkStart w:id="72" w:name="_Toc336440033"/>
      <w:bookmarkStart w:id="73" w:name="_Toc380655967"/>
      <w:bookmarkStart w:id="74" w:name="_Ref381101114"/>
      <w:bookmarkEnd w:id="63"/>
      <w:bookmarkEnd w:id="64"/>
      <w:bookmarkEnd w:id="65"/>
      <w:bookmarkEnd w:id="66"/>
      <w:bookmarkEnd w:id="67"/>
      <w:r>
        <w:rPr>
          <w:rFonts w:eastAsia="Calibri"/>
          <w:lang w:eastAsia="en-US"/>
        </w:rPr>
        <w:t>2.2.1.</w:t>
      </w:r>
      <w:r w:rsidR="004360F6" w:rsidRPr="004360F6">
        <w:rPr>
          <w:rFonts w:eastAsia="Calibri"/>
          <w:lang w:eastAsia="en-US"/>
        </w:rPr>
        <w:t>Plānotā iepirkuma summa: līgums tiks slēgts par summu 9999</w:t>
      </w:r>
      <w:r w:rsidR="00410709">
        <w:rPr>
          <w:rFonts w:eastAsia="Calibri"/>
          <w:lang w:eastAsia="en-US"/>
        </w:rPr>
        <w:t>.00</w:t>
      </w:r>
      <w:r w:rsidR="004360F6" w:rsidRPr="004360F6">
        <w:rPr>
          <w:rFonts w:eastAsia="Calibri"/>
          <w:lang w:eastAsia="en-US"/>
        </w:rPr>
        <w:t xml:space="preserve"> EUR bez PVN. Pasūtītājs patur tiesības lemt par šajā punktā minētās summas izmaiņām, pamatojoties uz Pasūtītāja finanšu iespējām.</w:t>
      </w:r>
    </w:p>
    <w:p w14:paraId="26AC8F46" w14:textId="77777777" w:rsidR="00410709" w:rsidRDefault="004360F6" w:rsidP="003F4BB9">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Līgums stājās spēkā dienā, kad tas ir abpusēji parakstīts un ir spēkā 12 (divpadsmit) kalendāros mēnešus no līguma noslēgšanas brīža vai līdz līguma summas sasniegšanai, atkarībā no tā, kurš nosacījums iestājas pirmais. Ja pēc līguma termiņa beigām līguma summa nav iztērēta, Puses var vienoties par līguma pagarinājumu.</w:t>
      </w:r>
    </w:p>
    <w:p w14:paraId="3540C5FF" w14:textId="7B34913E" w:rsidR="00410709" w:rsidRPr="00410709" w:rsidRDefault="00410709" w:rsidP="003F4BB9">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Katrs konkrētais pasūtījums jāizpilda </w:t>
      </w:r>
      <w:r w:rsidRPr="003F4BB9">
        <w:rPr>
          <w:rFonts w:ascii="Times New Roman" w:hAnsi="Times New Roman"/>
          <w:sz w:val="24"/>
          <w:lang w:eastAsia="en-US"/>
        </w:rPr>
        <w:t>ne vēlāk kā 3 (trīs) darba dienu laikā, lielāka apjoma gadījumos par izpildes termiņu vienojoties atsevišķi.</w:t>
      </w:r>
    </w:p>
    <w:p w14:paraId="6225A788" w14:textId="79262A9F" w:rsid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Apmaksa 30 kalendāro dienu laikā no pieņemšanas nodošanas akta un rēķina saņemšanas.</w:t>
      </w:r>
      <w:bookmarkStart w:id="75" w:name="_Toc477855471"/>
    </w:p>
    <w:p w14:paraId="483E1943" w14:textId="6E85D43C"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FD4AD5">
        <w:rPr>
          <w:rFonts w:ascii="Times New Roman" w:hAnsi="Times New Roman"/>
          <w:sz w:val="24"/>
          <w:szCs w:val="24"/>
        </w:rPr>
        <w:t>Pasūtītājs var pieprasīt pretendentam iesniegt papildus dizaina grafikas paraugus. Pretendentam pēc Pasūtītāja pieprasījuma paraugi jāiesniedz 2 (divu) darba dienu laikā. Pretendentus, kuri neiesniedz paraugus 2 (divu) darba dienu laikā, izslēdz no dalības tirgus izpētē</w:t>
      </w:r>
    </w:p>
    <w:p w14:paraId="599905B7" w14:textId="77777777" w:rsidR="004360F6" w:rsidRPr="004360F6" w:rsidRDefault="004360F6" w:rsidP="004360F6">
      <w:pPr>
        <w:spacing w:after="0" w:line="240" w:lineRule="auto"/>
        <w:jc w:val="both"/>
        <w:rPr>
          <w:rFonts w:ascii="Times New Roman" w:hAnsi="Times New Roman"/>
          <w:sz w:val="24"/>
          <w:szCs w:val="24"/>
          <w:lang w:eastAsia="en-US"/>
        </w:rPr>
      </w:pPr>
    </w:p>
    <w:p w14:paraId="5E7D1A3D" w14:textId="77777777" w:rsidR="004360F6" w:rsidRPr="004360F6" w:rsidRDefault="004360F6" w:rsidP="004360F6">
      <w:pPr>
        <w:numPr>
          <w:ilvl w:val="0"/>
          <w:numId w:val="4"/>
        </w:numPr>
        <w:tabs>
          <w:tab w:val="num" w:pos="360"/>
          <w:tab w:val="left" w:pos="567"/>
        </w:tabs>
        <w:spacing w:after="0" w:line="240" w:lineRule="auto"/>
        <w:ind w:left="567" w:hanging="567"/>
        <w:jc w:val="center"/>
        <w:outlineLvl w:val="0"/>
        <w:rPr>
          <w:rFonts w:ascii="Times New Roman" w:hAnsi="Times New Roman"/>
          <w:b/>
          <w:bCs/>
          <w:sz w:val="24"/>
          <w:szCs w:val="24"/>
          <w:lang w:eastAsia="en-US"/>
        </w:rPr>
      </w:pPr>
      <w:r w:rsidRPr="004360F6">
        <w:rPr>
          <w:rFonts w:ascii="Times New Roman" w:hAnsi="Times New Roman"/>
          <w:b/>
          <w:bCs/>
          <w:sz w:val="24"/>
          <w:szCs w:val="24"/>
          <w:lang w:eastAsia="en-US"/>
        </w:rPr>
        <w:t>PRASĪBAS UN IESNIEDZAMIE DOKUMENTI</w:t>
      </w:r>
      <w:bookmarkEnd w:id="68"/>
      <w:bookmarkEnd w:id="69"/>
      <w:bookmarkEnd w:id="70"/>
      <w:bookmarkEnd w:id="71"/>
      <w:bookmarkEnd w:id="72"/>
      <w:bookmarkEnd w:id="73"/>
      <w:bookmarkEnd w:id="74"/>
      <w:r w:rsidRPr="004360F6">
        <w:rPr>
          <w:rFonts w:ascii="Times New Roman" w:hAnsi="Times New Roman"/>
          <w:b/>
          <w:bCs/>
          <w:sz w:val="24"/>
          <w:szCs w:val="24"/>
          <w:lang w:eastAsia="en-US"/>
        </w:rPr>
        <w:t xml:space="preserve"> </w:t>
      </w:r>
      <w:bookmarkEnd w:id="75"/>
    </w:p>
    <w:p w14:paraId="0064916C"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76" w:name="_Toc477855472"/>
      <w:r w:rsidRPr="004360F6">
        <w:rPr>
          <w:rFonts w:ascii="Times New Roman" w:hAnsi="Times New Roman"/>
          <w:b/>
          <w:bCs/>
          <w:sz w:val="24"/>
          <w:szCs w:val="26"/>
        </w:rPr>
        <w:t xml:space="preserve">Pieteikums dalībai </w:t>
      </w:r>
      <w:bookmarkEnd w:id="76"/>
      <w:r w:rsidRPr="004360F6">
        <w:rPr>
          <w:rFonts w:ascii="Times New Roman" w:hAnsi="Times New Roman"/>
          <w:b/>
          <w:bCs/>
          <w:sz w:val="24"/>
          <w:szCs w:val="26"/>
        </w:rPr>
        <w:t>iepirkumā</w:t>
      </w:r>
    </w:p>
    <w:p w14:paraId="2D2B87FE"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Pretendents, kurš iesniedz piedāvājumu, ir reģistrēts normatīvajos aktos noteiktajā kārtībā.</w:t>
      </w:r>
    </w:p>
    <w:p w14:paraId="7A0CF81C"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Personas, kura paraksta piedāvājumu, pārstāvības tiesībām ir jābūt nostiprinātām atbilstoši Latvijas Republikā spēkā esošajos normatīvajos aktos noteiktajam regulējumam. Ja piedāvājumu paraksta pretendenta pilnvarota persona, piedāvājumam ir jāpievieno attiecīgais </w:t>
      </w:r>
      <w:r w:rsidRPr="004360F6">
        <w:rPr>
          <w:rFonts w:ascii="Times New Roman" w:eastAsia="Calibri" w:hAnsi="Times New Roman"/>
          <w:bCs/>
          <w:sz w:val="24"/>
          <w:szCs w:val="24"/>
          <w:u w:val="single"/>
          <w:lang w:eastAsia="en-US"/>
        </w:rPr>
        <w:t xml:space="preserve">dokuments par </w:t>
      </w:r>
      <w:r w:rsidRPr="004360F6">
        <w:rPr>
          <w:rFonts w:ascii="Times New Roman" w:eastAsia="Calibri" w:hAnsi="Times New Roman"/>
          <w:bCs/>
          <w:sz w:val="24"/>
          <w:szCs w:val="24"/>
          <w:u w:val="single"/>
          <w:lang w:eastAsia="en-US"/>
        </w:rPr>
        <w:lastRenderedPageBreak/>
        <w:t>paraksta tiesīgas personas izdotu pilnvaru</w:t>
      </w:r>
      <w:r w:rsidRPr="004360F6">
        <w:rPr>
          <w:rFonts w:ascii="Times New Roman" w:eastAsia="Calibri" w:hAnsi="Times New Roman"/>
          <w:bCs/>
          <w:sz w:val="24"/>
          <w:szCs w:val="24"/>
          <w:lang w:eastAsia="en-US"/>
        </w:rPr>
        <w:t xml:space="preserve">. </w:t>
      </w:r>
    </w:p>
    <w:p w14:paraId="5E97346B" w14:textId="77777777" w:rsidR="004360F6" w:rsidRPr="004360F6" w:rsidRDefault="004360F6" w:rsidP="004360F6">
      <w:pPr>
        <w:keepNext/>
        <w:numPr>
          <w:ilvl w:val="1"/>
          <w:numId w:val="4"/>
        </w:numPr>
        <w:tabs>
          <w:tab w:val="num" w:pos="360"/>
        </w:tabs>
        <w:spacing w:after="0" w:line="240" w:lineRule="auto"/>
        <w:ind w:left="0" w:firstLine="0"/>
        <w:contextualSpacing/>
        <w:outlineLvl w:val="1"/>
        <w:rPr>
          <w:rFonts w:ascii="Times New Roman" w:hAnsi="Times New Roman"/>
          <w:b/>
          <w:bCs/>
          <w:sz w:val="24"/>
          <w:szCs w:val="26"/>
        </w:rPr>
      </w:pPr>
      <w:r w:rsidRPr="004360F6">
        <w:rPr>
          <w:rFonts w:ascii="Times New Roman" w:hAnsi="Times New Roman"/>
          <w:b/>
          <w:bCs/>
          <w:sz w:val="24"/>
          <w:szCs w:val="26"/>
        </w:rPr>
        <w:t>Prasības un iesniedzamie kvalifikācijas dokumenti</w:t>
      </w:r>
    </w:p>
    <w:p w14:paraId="69C2DC96" w14:textId="77777777" w:rsidR="004360F6" w:rsidRPr="004360F6" w:rsidRDefault="004360F6" w:rsidP="004360F6">
      <w:pPr>
        <w:keepNext/>
        <w:widowControl w:val="0"/>
        <w:tabs>
          <w:tab w:val="left" w:pos="567"/>
          <w:tab w:val="left" w:pos="1560"/>
        </w:tabs>
        <w:spacing w:after="0" w:line="240" w:lineRule="auto"/>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Iesniedzot Cenu aptaujas nolikumā noteiktos dokumentus, pretendents apliecina, ka tā kvalifikācija ir pietiekama iepirkuma priekšmetā minētā pakalpojuma izpildei.</w:t>
      </w:r>
    </w:p>
    <w:p w14:paraId="73956006"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bookmarkStart w:id="77" w:name="_Toc330891731"/>
      <w:bookmarkStart w:id="78" w:name="_Toc330909880"/>
      <w:bookmarkStart w:id="79" w:name="_Toc333924928"/>
      <w:bookmarkStart w:id="80" w:name="_Toc380655970"/>
      <w:bookmarkStart w:id="81" w:name="_Toc424209396"/>
      <w:bookmarkStart w:id="82" w:name="_Toc477855477"/>
      <w:bookmarkStart w:id="83" w:name="_Hlk492997091"/>
      <w:bookmarkStart w:id="84" w:name="_Toc380655971"/>
      <w:r w:rsidRPr="004360F6">
        <w:rPr>
          <w:rFonts w:ascii="Times New Roman" w:hAnsi="Times New Roman"/>
          <w:b/>
          <w:bCs/>
          <w:sz w:val="24"/>
          <w:szCs w:val="26"/>
        </w:rPr>
        <w:t>Pretendenta piedāvājums</w:t>
      </w:r>
      <w:bookmarkEnd w:id="77"/>
      <w:bookmarkEnd w:id="78"/>
      <w:bookmarkEnd w:id="79"/>
      <w:bookmarkEnd w:id="80"/>
      <w:bookmarkEnd w:id="81"/>
      <w:bookmarkEnd w:id="82"/>
    </w:p>
    <w:p w14:paraId="4491B7D9" w14:textId="77777777" w:rsidR="004360F6" w:rsidRPr="004360F6" w:rsidRDefault="004360F6" w:rsidP="004360F6">
      <w:pPr>
        <w:keepNext/>
        <w:widowControl w:val="0"/>
        <w:tabs>
          <w:tab w:val="left" w:pos="567"/>
          <w:tab w:val="left" w:pos="1560"/>
        </w:tabs>
        <w:spacing w:after="0" w:line="240" w:lineRule="auto"/>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Pretendents iesniedz parakstītu piedāvājumu saskaņā ar Nolikuma 2. pielikumu. </w:t>
      </w:r>
    </w:p>
    <w:bookmarkEnd w:id="83"/>
    <w:p w14:paraId="2546C871"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
          <w:bCs/>
          <w:sz w:val="24"/>
          <w:szCs w:val="26"/>
        </w:rPr>
      </w:pPr>
      <w:r w:rsidRPr="004360F6">
        <w:rPr>
          <w:rFonts w:ascii="Times New Roman" w:hAnsi="Times New Roman"/>
          <w:b/>
          <w:bCs/>
          <w:sz w:val="24"/>
          <w:szCs w:val="26"/>
        </w:rPr>
        <w:t xml:space="preserve">Finanšu piedāvājums  </w:t>
      </w:r>
    </w:p>
    <w:p w14:paraId="27844AE7"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Cs/>
          <w:sz w:val="24"/>
          <w:szCs w:val="24"/>
          <w:lang w:eastAsia="en-US"/>
        </w:rPr>
      </w:pPr>
      <w:r w:rsidRPr="004360F6">
        <w:rPr>
          <w:rFonts w:ascii="Times New Roman" w:eastAsia="Calibri" w:hAnsi="Times New Roman"/>
          <w:bCs/>
          <w:sz w:val="24"/>
          <w:szCs w:val="24"/>
          <w:lang w:eastAsia="en-US"/>
        </w:rPr>
        <w:t xml:space="preserve">Finanšu piedāvājumā cenu par vienu vienību norāda ar ne vairāk kā 2 (divām) zīmēm aiz komata. Kopējo cenu norāda euro (EUR) ar divām zīmēm aiz komata. </w:t>
      </w:r>
    </w:p>
    <w:p w14:paraId="193A4E12" w14:textId="77777777" w:rsidR="004360F6" w:rsidRPr="004360F6" w:rsidRDefault="004360F6" w:rsidP="004360F6">
      <w:pPr>
        <w:keepNext/>
        <w:widowControl w:val="0"/>
        <w:numPr>
          <w:ilvl w:val="2"/>
          <w:numId w:val="4"/>
        </w:numPr>
        <w:tabs>
          <w:tab w:val="num" w:pos="360"/>
          <w:tab w:val="left" w:pos="567"/>
          <w:tab w:val="num" w:pos="982"/>
          <w:tab w:val="left" w:pos="1560"/>
        </w:tabs>
        <w:spacing w:after="0" w:line="240" w:lineRule="auto"/>
        <w:ind w:left="0" w:firstLine="0"/>
        <w:jc w:val="both"/>
        <w:outlineLvl w:val="2"/>
        <w:rPr>
          <w:rFonts w:ascii="Times New Roman" w:eastAsia="Calibri" w:hAnsi="Times New Roman"/>
          <w:b/>
          <w:bCs/>
          <w:sz w:val="24"/>
          <w:szCs w:val="24"/>
          <w:lang w:eastAsia="en-US"/>
        </w:rPr>
      </w:pPr>
      <w:r w:rsidRPr="004360F6">
        <w:rPr>
          <w:rFonts w:ascii="Times New Roman" w:eastAsia="Calibri" w:hAnsi="Times New Roman"/>
          <w:bCs/>
          <w:sz w:val="24"/>
          <w:szCs w:val="24"/>
          <w:lang w:eastAsia="en-US"/>
        </w:rPr>
        <w:t xml:space="preserve">Piedāvājuma cenā ir jāietver nodokļi, nodevas, saistītās izmaksas un visas citas izmaksas, izņemot PVN, kuras rodas vai var rasties pretendentam, izpildot pasūtījumu. </w:t>
      </w:r>
    </w:p>
    <w:p w14:paraId="6CD1CD52" w14:textId="77777777" w:rsidR="004360F6" w:rsidRPr="004360F6" w:rsidRDefault="004360F6" w:rsidP="004360F6">
      <w:pPr>
        <w:keepNext/>
        <w:widowControl w:val="0"/>
        <w:tabs>
          <w:tab w:val="left" w:pos="567"/>
          <w:tab w:val="left" w:pos="1560"/>
        </w:tabs>
        <w:spacing w:after="0" w:line="240" w:lineRule="auto"/>
        <w:jc w:val="both"/>
        <w:outlineLvl w:val="2"/>
        <w:rPr>
          <w:rFonts w:ascii="Times New Roman" w:eastAsia="Calibri" w:hAnsi="Times New Roman"/>
          <w:bCs/>
          <w:sz w:val="24"/>
          <w:szCs w:val="24"/>
          <w:lang w:eastAsia="en-US"/>
        </w:rPr>
      </w:pPr>
    </w:p>
    <w:p w14:paraId="47BEB940" w14:textId="77777777" w:rsidR="004360F6" w:rsidRPr="004360F6" w:rsidRDefault="004360F6" w:rsidP="004360F6">
      <w:pPr>
        <w:numPr>
          <w:ilvl w:val="0"/>
          <w:numId w:val="4"/>
        </w:numPr>
        <w:tabs>
          <w:tab w:val="num" w:pos="360"/>
          <w:tab w:val="left" w:pos="567"/>
        </w:tabs>
        <w:spacing w:after="0" w:line="240" w:lineRule="auto"/>
        <w:ind w:left="567" w:hanging="567"/>
        <w:jc w:val="center"/>
        <w:outlineLvl w:val="0"/>
        <w:rPr>
          <w:rFonts w:ascii="Times New Roman" w:hAnsi="Times New Roman"/>
          <w:b/>
          <w:bCs/>
          <w:sz w:val="24"/>
          <w:szCs w:val="24"/>
          <w:lang w:eastAsia="en-US"/>
        </w:rPr>
      </w:pPr>
      <w:r w:rsidRPr="004360F6">
        <w:rPr>
          <w:rFonts w:ascii="Times New Roman" w:hAnsi="Times New Roman"/>
          <w:b/>
          <w:bCs/>
          <w:sz w:val="24"/>
          <w:szCs w:val="24"/>
          <w:lang w:eastAsia="en-US"/>
        </w:rPr>
        <w:t>PIEDĀVĀJUMU VĒRTĒŠANA UN LĪGUMA SLĒGŠANA</w:t>
      </w:r>
    </w:p>
    <w:p w14:paraId="7AD5ACD4" w14:textId="1468236B"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Cs/>
          <w:sz w:val="24"/>
          <w:szCs w:val="26"/>
        </w:rPr>
      </w:pPr>
      <w:r w:rsidRPr="004360F6">
        <w:rPr>
          <w:rFonts w:ascii="Times New Roman" w:hAnsi="Times New Roman"/>
          <w:bCs/>
          <w:sz w:val="24"/>
          <w:szCs w:val="26"/>
        </w:rPr>
        <w:t>Par uzvarētāju atzīst pretendentu, kurš iesniedzis saimnieciski visizdevīgāko piedāvājumu no Nolikuma un tehniskās specifikācijas prasībām atbilstošajiem piedāvājumiem, kā piedāvājuma izvēles kritēriju nosakot viszemāko cenu</w:t>
      </w:r>
      <w:bookmarkStart w:id="85" w:name="_Toc336440060"/>
      <w:bookmarkStart w:id="86" w:name="_Toc380655982"/>
      <w:bookmarkStart w:id="87" w:name="_Toc379968083"/>
      <w:bookmarkEnd w:id="84"/>
      <w:r w:rsidRPr="004360F6">
        <w:rPr>
          <w:rFonts w:ascii="Times New Roman" w:hAnsi="Times New Roman"/>
          <w:bCs/>
          <w:sz w:val="24"/>
          <w:szCs w:val="26"/>
        </w:rPr>
        <w:t xml:space="preserve">. Vienādas cenas gadījumā </w:t>
      </w:r>
      <w:r w:rsidR="00410709">
        <w:rPr>
          <w:rFonts w:ascii="Times New Roman" w:hAnsi="Times New Roman"/>
          <w:bCs/>
          <w:sz w:val="24"/>
          <w:szCs w:val="26"/>
        </w:rPr>
        <w:t xml:space="preserve">līguma slēgšanas tiesības tiks piešķirtas pretendentam, kurš </w:t>
      </w:r>
      <w:r w:rsidR="00410709" w:rsidRPr="003F4BB9">
        <w:rPr>
          <w:rFonts w:ascii="Times New Roman" w:hAnsi="Times New Roman"/>
          <w:bCs/>
          <w:sz w:val="24"/>
          <w:szCs w:val="26"/>
        </w:rPr>
        <w:t xml:space="preserve">piedāvājis zemāko cenu par </w:t>
      </w:r>
      <w:r w:rsidR="00410709" w:rsidRPr="003F4BB9">
        <w:rPr>
          <w:rFonts w:ascii="Times New Roman" w:hAnsi="Times New Roman"/>
          <w:sz w:val="24"/>
          <w:szCs w:val="24"/>
        </w:rPr>
        <w:t>jauna maketa izveidi.</w:t>
      </w:r>
    </w:p>
    <w:p w14:paraId="72544663"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Cs/>
          <w:sz w:val="24"/>
          <w:szCs w:val="26"/>
        </w:rPr>
      </w:pPr>
      <w:r w:rsidRPr="004360F6">
        <w:rPr>
          <w:rFonts w:ascii="Times New Roman" w:hAnsi="Times New Roman"/>
          <w:bCs/>
          <w:sz w:val="24"/>
          <w:szCs w:val="26"/>
        </w:rPr>
        <w:t>Visi pretendenti tiks informēti e-pastā par Cenu aptaujas</w:t>
      </w:r>
      <w:bookmarkStart w:id="88" w:name="_Toc368392513"/>
      <w:bookmarkStart w:id="89" w:name="_Toc368392563"/>
      <w:bookmarkStart w:id="90" w:name="_Toc368566415"/>
      <w:bookmarkStart w:id="91" w:name="_Toc381023209"/>
      <w:bookmarkStart w:id="92" w:name="_Toc477855488"/>
      <w:r w:rsidRPr="004360F6">
        <w:rPr>
          <w:rFonts w:ascii="Times New Roman" w:hAnsi="Times New Roman"/>
          <w:bCs/>
          <w:sz w:val="24"/>
          <w:szCs w:val="26"/>
        </w:rPr>
        <w:t xml:space="preserve"> rezultātu.</w:t>
      </w:r>
      <w:bookmarkEnd w:id="88"/>
      <w:bookmarkEnd w:id="89"/>
      <w:bookmarkEnd w:id="90"/>
      <w:bookmarkEnd w:id="91"/>
      <w:bookmarkEnd w:id="92"/>
    </w:p>
    <w:p w14:paraId="261D2A18" w14:textId="77777777" w:rsidR="004360F6" w:rsidRPr="004360F6" w:rsidRDefault="004360F6" w:rsidP="004360F6">
      <w:pPr>
        <w:keepNext/>
        <w:numPr>
          <w:ilvl w:val="1"/>
          <w:numId w:val="4"/>
        </w:numPr>
        <w:tabs>
          <w:tab w:val="num" w:pos="360"/>
        </w:tabs>
        <w:spacing w:after="0" w:line="240" w:lineRule="auto"/>
        <w:ind w:left="0" w:firstLine="0"/>
        <w:contextualSpacing/>
        <w:jc w:val="both"/>
        <w:outlineLvl w:val="1"/>
        <w:rPr>
          <w:rFonts w:ascii="Times New Roman" w:hAnsi="Times New Roman"/>
          <w:bCs/>
          <w:sz w:val="24"/>
          <w:szCs w:val="26"/>
        </w:rPr>
      </w:pPr>
      <w:r w:rsidRPr="004360F6">
        <w:rPr>
          <w:rFonts w:ascii="Times New Roman" w:hAnsi="Times New Roman"/>
          <w:bCs/>
          <w:sz w:val="24"/>
          <w:szCs w:val="26"/>
        </w:rPr>
        <w:t>Ja izraudzītais pretendents atsakās slēgt Līgumu ar Pasūtītāju, Pasūtītājs var pieņemt lēmumu slēgt Līgumu ar nākamo pretendentu, kurš ir atbilstošs  nolikumā noteiktajām prasībām un ir nākamais piedāvājums ar zemāko piedāvāto cenu EUR bez PVN.</w:t>
      </w:r>
    </w:p>
    <w:bookmarkEnd w:id="85"/>
    <w:bookmarkEnd w:id="86"/>
    <w:bookmarkEnd w:id="87"/>
    <w:p w14:paraId="47E4A460" w14:textId="77777777" w:rsidR="004360F6" w:rsidRPr="004360F6" w:rsidRDefault="004360F6" w:rsidP="004360F6">
      <w:pPr>
        <w:spacing w:after="0" w:line="240" w:lineRule="auto"/>
        <w:ind w:left="567"/>
        <w:jc w:val="both"/>
        <w:rPr>
          <w:rFonts w:ascii="Times New Roman" w:hAnsi="Times New Roman"/>
          <w:sz w:val="24"/>
          <w:szCs w:val="24"/>
          <w:lang w:eastAsia="en-US"/>
        </w:rPr>
      </w:pPr>
    </w:p>
    <w:p w14:paraId="2982BF8F" w14:textId="77777777" w:rsidR="004360F6" w:rsidRPr="004360F6" w:rsidRDefault="004360F6" w:rsidP="004360F6">
      <w:pPr>
        <w:spacing w:after="0" w:line="240" w:lineRule="auto"/>
        <w:jc w:val="both"/>
        <w:rPr>
          <w:rFonts w:ascii="Times New Roman" w:hAnsi="Times New Roman"/>
          <w:sz w:val="24"/>
          <w:szCs w:val="24"/>
          <w:lang w:eastAsia="en-US"/>
        </w:rPr>
      </w:pPr>
      <w:r w:rsidRPr="004360F6">
        <w:rPr>
          <w:rFonts w:ascii="Times New Roman" w:hAnsi="Times New Roman"/>
          <w:sz w:val="24"/>
          <w:szCs w:val="24"/>
          <w:lang w:eastAsia="en-US"/>
        </w:rPr>
        <w:t>Nolikuma pielikumi:</w:t>
      </w:r>
    </w:p>
    <w:p w14:paraId="17FB8BC5" w14:textId="77777777" w:rsidR="004360F6" w:rsidRPr="004360F6" w:rsidRDefault="004360F6" w:rsidP="004360F6">
      <w:pPr>
        <w:numPr>
          <w:ilvl w:val="0"/>
          <w:numId w:val="12"/>
        </w:numPr>
        <w:spacing w:after="0" w:line="240" w:lineRule="auto"/>
        <w:ind w:left="567" w:hanging="567"/>
        <w:jc w:val="both"/>
        <w:rPr>
          <w:rFonts w:ascii="Times New Roman" w:hAnsi="Times New Roman"/>
          <w:sz w:val="24"/>
          <w:szCs w:val="24"/>
          <w:lang w:eastAsia="en-US"/>
        </w:rPr>
      </w:pPr>
      <w:r w:rsidRPr="004360F6">
        <w:rPr>
          <w:rFonts w:ascii="Times New Roman" w:hAnsi="Times New Roman"/>
          <w:sz w:val="24"/>
          <w:szCs w:val="24"/>
          <w:lang w:eastAsia="en-US"/>
        </w:rPr>
        <w:t>pielikums – Tehniskā specifikācija;</w:t>
      </w:r>
    </w:p>
    <w:p w14:paraId="282DCE99" w14:textId="77777777" w:rsidR="004360F6" w:rsidRPr="004360F6" w:rsidRDefault="004360F6" w:rsidP="004360F6">
      <w:pPr>
        <w:numPr>
          <w:ilvl w:val="0"/>
          <w:numId w:val="12"/>
        </w:numPr>
        <w:spacing w:after="0" w:line="240" w:lineRule="auto"/>
        <w:ind w:left="567" w:hanging="567"/>
        <w:jc w:val="both"/>
        <w:rPr>
          <w:rFonts w:ascii="Times New Roman" w:hAnsi="Times New Roman"/>
          <w:i/>
          <w:sz w:val="24"/>
          <w:szCs w:val="24"/>
          <w:lang w:eastAsia="en-US"/>
        </w:rPr>
      </w:pPr>
      <w:r w:rsidRPr="004360F6">
        <w:rPr>
          <w:rFonts w:ascii="Times New Roman" w:hAnsi="Times New Roman"/>
          <w:sz w:val="24"/>
          <w:szCs w:val="24"/>
          <w:lang w:eastAsia="en-US"/>
        </w:rPr>
        <w:t>pielikums – Pretendenta  piedāvājums.</w:t>
      </w:r>
    </w:p>
    <w:p w14:paraId="4D0A9946" w14:textId="005B88BF" w:rsidR="00FF1F50" w:rsidRDefault="004360F6" w:rsidP="00DB2251">
      <w:pPr>
        <w:spacing w:after="0" w:line="240" w:lineRule="auto"/>
        <w:rPr>
          <w:rFonts w:ascii="Times New Roman" w:hAnsi="Times New Roman"/>
          <w:b/>
          <w:sz w:val="24"/>
          <w:szCs w:val="24"/>
          <w:lang w:eastAsia="en-US"/>
        </w:rPr>
      </w:pPr>
      <w:bookmarkStart w:id="93" w:name="_Ref354473193"/>
      <w:r w:rsidRPr="004360F6">
        <w:rPr>
          <w:rFonts w:ascii="Times New Roman" w:hAnsi="Times New Roman"/>
          <w:sz w:val="24"/>
          <w:szCs w:val="24"/>
          <w:lang w:eastAsia="en-US"/>
        </w:rPr>
        <w:br w:type="page"/>
      </w:r>
      <w:bookmarkEnd w:id="93"/>
    </w:p>
    <w:p w14:paraId="22692429" w14:textId="4A7A69FC" w:rsidR="004360F6" w:rsidRPr="003F4BB9" w:rsidRDefault="00410709" w:rsidP="003F4BB9">
      <w:pPr>
        <w:spacing w:after="0" w:line="240" w:lineRule="auto"/>
        <w:jc w:val="right"/>
        <w:rPr>
          <w:rFonts w:ascii="Times New Roman" w:hAnsi="Times New Roman"/>
          <w:sz w:val="24"/>
          <w:szCs w:val="24"/>
          <w:lang w:eastAsia="en-US"/>
        </w:rPr>
      </w:pPr>
      <w:r w:rsidRPr="003F4BB9">
        <w:rPr>
          <w:rFonts w:ascii="Times New Roman" w:hAnsi="Times New Roman"/>
          <w:sz w:val="24"/>
          <w:szCs w:val="24"/>
          <w:lang w:eastAsia="en-US"/>
        </w:rPr>
        <w:t>1. pielikums</w:t>
      </w:r>
    </w:p>
    <w:p w14:paraId="2B3FD27A" w14:textId="77777777" w:rsidR="00410709" w:rsidRDefault="00410709" w:rsidP="003F4BB9">
      <w:pPr>
        <w:spacing w:after="0" w:line="240" w:lineRule="auto"/>
        <w:jc w:val="right"/>
        <w:rPr>
          <w:rFonts w:ascii="Times New Roman" w:hAnsi="Times New Roman"/>
          <w:b/>
          <w:sz w:val="24"/>
          <w:szCs w:val="24"/>
          <w:lang w:eastAsia="en-US"/>
        </w:rPr>
      </w:pPr>
    </w:p>
    <w:p w14:paraId="5540D651" w14:textId="77777777" w:rsidR="00410709" w:rsidRDefault="00410709" w:rsidP="004F68B8">
      <w:pPr>
        <w:spacing w:after="0" w:line="240" w:lineRule="auto"/>
        <w:jc w:val="center"/>
        <w:rPr>
          <w:rFonts w:ascii="Times New Roman" w:hAnsi="Times New Roman"/>
          <w:b/>
          <w:sz w:val="24"/>
          <w:szCs w:val="24"/>
          <w:lang w:eastAsia="en-US"/>
        </w:rPr>
      </w:pPr>
    </w:p>
    <w:p w14:paraId="2F6CD2D2" w14:textId="336ABF3D" w:rsidR="004963D4" w:rsidRPr="00193B94" w:rsidRDefault="004963D4" w:rsidP="004F68B8">
      <w:pPr>
        <w:spacing w:after="0" w:line="240" w:lineRule="auto"/>
        <w:jc w:val="center"/>
        <w:rPr>
          <w:rFonts w:ascii="Times New Roman" w:hAnsi="Times New Roman"/>
          <w:b/>
          <w:sz w:val="24"/>
          <w:szCs w:val="24"/>
          <w:lang w:eastAsia="en-US"/>
        </w:rPr>
      </w:pPr>
      <w:r w:rsidRPr="00193B94">
        <w:rPr>
          <w:rFonts w:ascii="Times New Roman" w:hAnsi="Times New Roman"/>
          <w:b/>
          <w:sz w:val="24"/>
          <w:szCs w:val="24"/>
          <w:lang w:eastAsia="en-US"/>
        </w:rPr>
        <w:t xml:space="preserve">TEHNISKĀ SPECIFIKĀCIJA </w:t>
      </w:r>
      <w:r w:rsidR="004F68B8" w:rsidRPr="00193B94">
        <w:rPr>
          <w:rFonts w:ascii="Times New Roman" w:hAnsi="Times New Roman"/>
          <w:b/>
          <w:sz w:val="24"/>
          <w:szCs w:val="24"/>
          <w:lang w:eastAsia="en-US"/>
        </w:rPr>
        <w:t>– GRAFISKĀ DIZAINA PAKALPOJUMI</w:t>
      </w:r>
    </w:p>
    <w:p w14:paraId="7CE090CF" w14:textId="77777777" w:rsidR="004F68B8" w:rsidRPr="00193B94" w:rsidRDefault="004F68B8" w:rsidP="004F68B8">
      <w:pPr>
        <w:spacing w:after="0" w:line="240" w:lineRule="auto"/>
        <w:ind w:firstLine="357"/>
        <w:rPr>
          <w:rFonts w:ascii="Times New Roman" w:hAnsi="Times New Roman"/>
          <w:b/>
          <w:sz w:val="24"/>
          <w:szCs w:val="24"/>
        </w:rPr>
      </w:pPr>
    </w:p>
    <w:p w14:paraId="4E206330" w14:textId="77777777" w:rsidR="004F68B8" w:rsidRPr="00193B94" w:rsidRDefault="004F68B8" w:rsidP="004F68B8">
      <w:pPr>
        <w:spacing w:after="0" w:line="240" w:lineRule="auto"/>
        <w:ind w:firstLine="357"/>
        <w:rPr>
          <w:rFonts w:ascii="Times New Roman" w:hAnsi="Times New Roman"/>
          <w:b/>
          <w:sz w:val="24"/>
          <w:szCs w:val="24"/>
        </w:rPr>
      </w:pPr>
    </w:p>
    <w:p w14:paraId="4B8A0A5E" w14:textId="77777777" w:rsidR="004963D4" w:rsidRPr="00193B94" w:rsidRDefault="004963D4" w:rsidP="004F68B8">
      <w:pPr>
        <w:spacing w:after="0" w:line="240" w:lineRule="auto"/>
        <w:ind w:firstLine="357"/>
        <w:rPr>
          <w:rFonts w:ascii="Times New Roman" w:hAnsi="Times New Roman"/>
          <w:b/>
          <w:sz w:val="24"/>
          <w:szCs w:val="24"/>
        </w:rPr>
      </w:pPr>
      <w:r w:rsidRPr="00193B94">
        <w:rPr>
          <w:rFonts w:ascii="Times New Roman" w:hAnsi="Times New Roman"/>
          <w:b/>
          <w:sz w:val="24"/>
          <w:szCs w:val="24"/>
        </w:rPr>
        <w:t>Pakalpojuma vispārējs apraksts</w:t>
      </w:r>
    </w:p>
    <w:p w14:paraId="09BCA180" w14:textId="77777777" w:rsidR="004963D4" w:rsidRPr="00193B94" w:rsidRDefault="004963D4" w:rsidP="004F68B8">
      <w:pPr>
        <w:spacing w:after="0" w:line="240" w:lineRule="auto"/>
        <w:ind w:right="-2" w:firstLine="284"/>
        <w:jc w:val="both"/>
        <w:rPr>
          <w:rFonts w:ascii="Times New Roman" w:hAnsi="Times New Roman"/>
          <w:sz w:val="24"/>
          <w:szCs w:val="24"/>
          <w:lang w:eastAsia="en-US"/>
        </w:rPr>
      </w:pPr>
    </w:p>
    <w:p w14:paraId="248C6DD0" w14:textId="77777777" w:rsidR="009A7697" w:rsidRPr="00193B94" w:rsidRDefault="009A7697" w:rsidP="006E07DA">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sz w:val="24"/>
          <w:szCs w:val="24"/>
          <w:lang w:eastAsia="en-US"/>
        </w:rPr>
        <w:t>Grafiskā dizaina izstrāde (nepieciešamības gadījumā – esošā dizaina pielāgošana) dažādiem produktie</w:t>
      </w:r>
      <w:r w:rsidR="004963D4" w:rsidRPr="00193B94">
        <w:rPr>
          <w:rFonts w:ascii="Times New Roman" w:hAnsi="Times New Roman"/>
          <w:sz w:val="24"/>
          <w:szCs w:val="24"/>
          <w:lang w:eastAsia="en-US"/>
        </w:rPr>
        <w:t>m</w:t>
      </w:r>
      <w:r w:rsidR="004F68B8" w:rsidRPr="00193B94">
        <w:rPr>
          <w:rFonts w:ascii="Times New Roman" w:hAnsi="Times New Roman"/>
          <w:sz w:val="24"/>
          <w:szCs w:val="24"/>
          <w:lang w:eastAsia="en-US"/>
        </w:rPr>
        <w:t>, tai skaitā, bet ne tikai</w:t>
      </w:r>
      <w:r w:rsidRPr="00193B94">
        <w:rPr>
          <w:rFonts w:ascii="Times New Roman" w:hAnsi="Times New Roman"/>
          <w:sz w:val="24"/>
          <w:szCs w:val="24"/>
          <w:lang w:eastAsia="en-US"/>
        </w:rPr>
        <w:t>:</w:t>
      </w:r>
    </w:p>
    <w:p w14:paraId="3A5D94E3"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i</w:t>
      </w:r>
      <w:r w:rsidR="009A7697" w:rsidRPr="00193B94">
        <w:rPr>
          <w:rFonts w:ascii="Times New Roman" w:hAnsi="Times New Roman"/>
          <w:sz w:val="24"/>
          <w:szCs w:val="24"/>
          <w:lang w:eastAsia="en-US"/>
        </w:rPr>
        <w:t>nformatīviem paziņojumiem</w:t>
      </w:r>
      <w:r w:rsidR="00172D2F" w:rsidRPr="00193B94">
        <w:rPr>
          <w:rFonts w:ascii="Times New Roman" w:hAnsi="Times New Roman"/>
          <w:sz w:val="24"/>
          <w:szCs w:val="24"/>
          <w:lang w:eastAsia="en-US"/>
        </w:rPr>
        <w:t>, sludinājumiem</w:t>
      </w:r>
      <w:r w:rsidR="009A7697" w:rsidRPr="00193B94">
        <w:rPr>
          <w:rFonts w:ascii="Times New Roman" w:hAnsi="Times New Roman"/>
          <w:sz w:val="24"/>
          <w:szCs w:val="24"/>
          <w:lang w:eastAsia="en-US"/>
        </w:rPr>
        <w:t>;</w:t>
      </w:r>
    </w:p>
    <w:p w14:paraId="33259784"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r</w:t>
      </w:r>
      <w:r w:rsidR="009A7697" w:rsidRPr="00193B94">
        <w:rPr>
          <w:rFonts w:ascii="Times New Roman" w:hAnsi="Times New Roman"/>
          <w:sz w:val="24"/>
          <w:szCs w:val="24"/>
          <w:lang w:eastAsia="en-US"/>
        </w:rPr>
        <w:t xml:space="preserve">eklāmām (t.sk., sociālo mediju – piem., </w:t>
      </w:r>
      <w:r w:rsidR="009A7697" w:rsidRPr="00193B94">
        <w:rPr>
          <w:rFonts w:ascii="Times New Roman" w:hAnsi="Times New Roman"/>
          <w:i/>
          <w:sz w:val="24"/>
          <w:szCs w:val="24"/>
          <w:lang w:eastAsia="en-US"/>
        </w:rPr>
        <w:t>Facebook</w:t>
      </w:r>
      <w:r w:rsidR="009A7697" w:rsidRPr="00193B94">
        <w:rPr>
          <w:rFonts w:ascii="Times New Roman" w:hAnsi="Times New Roman"/>
          <w:sz w:val="24"/>
          <w:szCs w:val="24"/>
          <w:lang w:eastAsia="en-US"/>
        </w:rPr>
        <w:t>)</w:t>
      </w:r>
      <w:r w:rsidRPr="00193B94">
        <w:rPr>
          <w:rFonts w:ascii="Times New Roman" w:hAnsi="Times New Roman"/>
          <w:sz w:val="24"/>
          <w:szCs w:val="24"/>
          <w:lang w:eastAsia="en-US"/>
        </w:rPr>
        <w:t>;</w:t>
      </w:r>
    </w:p>
    <w:p w14:paraId="44326EA1"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b</w:t>
      </w:r>
      <w:r w:rsidR="009A7697" w:rsidRPr="00193B94">
        <w:rPr>
          <w:rFonts w:ascii="Times New Roman" w:hAnsi="Times New Roman"/>
          <w:sz w:val="24"/>
          <w:szCs w:val="24"/>
          <w:lang w:eastAsia="en-US"/>
        </w:rPr>
        <w:t>aneriem</w:t>
      </w:r>
      <w:r w:rsidRPr="00193B94">
        <w:rPr>
          <w:rFonts w:ascii="Times New Roman" w:hAnsi="Times New Roman"/>
          <w:sz w:val="24"/>
          <w:szCs w:val="24"/>
          <w:lang w:eastAsia="en-US"/>
        </w:rPr>
        <w:t>;</w:t>
      </w:r>
    </w:p>
    <w:p w14:paraId="5DCB01DC"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i</w:t>
      </w:r>
      <w:r w:rsidR="009A7697" w:rsidRPr="00193B94">
        <w:rPr>
          <w:rFonts w:ascii="Times New Roman" w:hAnsi="Times New Roman"/>
          <w:sz w:val="24"/>
          <w:szCs w:val="24"/>
          <w:lang w:eastAsia="en-US"/>
        </w:rPr>
        <w:t>nformatīviem materiāliem</w:t>
      </w:r>
      <w:r w:rsidR="00263045" w:rsidRPr="00193B94">
        <w:rPr>
          <w:rFonts w:ascii="Times New Roman" w:hAnsi="Times New Roman"/>
          <w:sz w:val="24"/>
          <w:szCs w:val="24"/>
          <w:lang w:eastAsia="en-US"/>
        </w:rPr>
        <w:t xml:space="preserve"> –</w:t>
      </w:r>
      <w:r w:rsidR="00263045" w:rsidRPr="00193B94">
        <w:rPr>
          <w:rFonts w:ascii="Times New Roman" w:hAnsi="Times New Roman"/>
          <w:szCs w:val="24"/>
        </w:rPr>
        <w:t xml:space="preserve"> piem., bukletiem, brošūrām, plakātiem</w:t>
      </w:r>
      <w:r w:rsidR="00DD1CB6" w:rsidRPr="00193B94">
        <w:rPr>
          <w:rFonts w:ascii="Times New Roman" w:hAnsi="Times New Roman"/>
          <w:szCs w:val="24"/>
        </w:rPr>
        <w:t>,</w:t>
      </w:r>
      <w:r w:rsidR="00263045" w:rsidRPr="00193B94">
        <w:rPr>
          <w:rFonts w:ascii="Times New Roman" w:hAnsi="Times New Roman"/>
          <w:szCs w:val="24"/>
        </w:rPr>
        <w:t xml:space="preserve"> infolapām; </w:t>
      </w:r>
    </w:p>
    <w:p w14:paraId="501339ED" w14:textId="77777777" w:rsidR="009A7697"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v</w:t>
      </w:r>
      <w:r w:rsidR="009A7697" w:rsidRPr="00193B94">
        <w:rPr>
          <w:rFonts w:ascii="Times New Roman" w:hAnsi="Times New Roman"/>
          <w:sz w:val="24"/>
          <w:szCs w:val="24"/>
          <w:lang w:eastAsia="en-US"/>
        </w:rPr>
        <w:t>izītkartēm</w:t>
      </w:r>
      <w:r w:rsidRPr="00193B94">
        <w:rPr>
          <w:rFonts w:ascii="Times New Roman" w:hAnsi="Times New Roman"/>
          <w:sz w:val="24"/>
          <w:szCs w:val="24"/>
          <w:lang w:eastAsia="en-US"/>
        </w:rPr>
        <w:t>;</w:t>
      </w:r>
    </w:p>
    <w:p w14:paraId="0CA20D3F"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mapēm;</w:t>
      </w:r>
    </w:p>
    <w:p w14:paraId="3FE2DCB0" w14:textId="77777777" w:rsidR="004F68B8" w:rsidRPr="00193B94" w:rsidRDefault="004F68B8" w:rsidP="006E07DA">
      <w:pPr>
        <w:pStyle w:val="ListParagraph"/>
        <w:numPr>
          <w:ilvl w:val="0"/>
          <w:numId w:val="3"/>
        </w:numPr>
        <w:spacing w:after="0"/>
        <w:jc w:val="both"/>
        <w:rPr>
          <w:rFonts w:ascii="Times New Roman" w:hAnsi="Times New Roman"/>
          <w:sz w:val="24"/>
          <w:szCs w:val="24"/>
          <w:lang w:eastAsia="en-US"/>
        </w:rPr>
      </w:pPr>
      <w:r w:rsidRPr="00193B94">
        <w:rPr>
          <w:rFonts w:ascii="Times New Roman" w:hAnsi="Times New Roman"/>
          <w:sz w:val="24"/>
          <w:szCs w:val="24"/>
          <w:lang w:eastAsia="en-US"/>
        </w:rPr>
        <w:t>apsveikumiem, ielūgumiem utt.</w:t>
      </w:r>
    </w:p>
    <w:p w14:paraId="7D392B9E" w14:textId="77777777" w:rsidR="00201BBF" w:rsidRPr="00193B94" w:rsidRDefault="009A7697" w:rsidP="00201BBF">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sz w:val="24"/>
          <w:szCs w:val="24"/>
          <w:lang w:eastAsia="en-US"/>
        </w:rPr>
        <w:t>Fotogrāfiju u.c. vizuālo materiālu apstrāde gadījumos, kad tas nepieciešams gala produkta izveidei.</w:t>
      </w:r>
    </w:p>
    <w:p w14:paraId="154B4AE1" w14:textId="77777777" w:rsidR="00201BBF" w:rsidRPr="00193B94" w:rsidRDefault="00201BBF" w:rsidP="00201BBF">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rPr>
        <w:t>Fotogrāfiju un citu grafisko elementu  pielāgošana nepieciešamajiem izmēriem, ja tas nepieciešams, konkrētajā darbā veicot grafisko un teksta elementu izkārtojumu.</w:t>
      </w:r>
    </w:p>
    <w:p w14:paraId="04846498" w14:textId="77777777" w:rsidR="009A7697" w:rsidRPr="00193B94" w:rsidRDefault="009A7697" w:rsidP="006E07DA">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sz w:val="24"/>
          <w:szCs w:val="24"/>
          <w:lang w:eastAsia="en-US"/>
        </w:rPr>
        <w:t>Maketu izgatavošana (nepieciešamības gadījumā</w:t>
      </w:r>
      <w:r w:rsidR="004963D4" w:rsidRPr="00193B94">
        <w:rPr>
          <w:rFonts w:ascii="Times New Roman" w:hAnsi="Times New Roman"/>
          <w:sz w:val="24"/>
          <w:szCs w:val="24"/>
          <w:lang w:eastAsia="en-US"/>
        </w:rPr>
        <w:t xml:space="preserve"> – esošo maketu pārveidošana</w:t>
      </w:r>
      <w:r w:rsidR="00201BBF" w:rsidRPr="00193B94">
        <w:rPr>
          <w:rFonts w:ascii="Times New Roman" w:hAnsi="Times New Roman"/>
          <w:sz w:val="24"/>
          <w:szCs w:val="24"/>
          <w:lang w:eastAsia="en-US"/>
        </w:rPr>
        <w:t>, labošana utt.</w:t>
      </w:r>
      <w:r w:rsidRPr="00193B94">
        <w:rPr>
          <w:rFonts w:ascii="Times New Roman" w:hAnsi="Times New Roman"/>
          <w:sz w:val="24"/>
          <w:szCs w:val="24"/>
          <w:lang w:eastAsia="en-US"/>
        </w:rPr>
        <w:t>).</w:t>
      </w:r>
    </w:p>
    <w:p w14:paraId="6613E04D" w14:textId="77777777" w:rsidR="00201BBF" w:rsidRPr="00193B94" w:rsidRDefault="00201BBF" w:rsidP="00201BBF">
      <w:pPr>
        <w:pStyle w:val="ListParagraph"/>
        <w:numPr>
          <w:ilvl w:val="0"/>
          <w:numId w:val="1"/>
        </w:numPr>
        <w:rPr>
          <w:rFonts w:ascii="Times New Roman" w:hAnsi="Times New Roman"/>
          <w:sz w:val="24"/>
          <w:szCs w:val="24"/>
        </w:rPr>
      </w:pPr>
      <w:r w:rsidRPr="00193B94">
        <w:rPr>
          <w:rFonts w:ascii="Times New Roman" w:hAnsi="Times New Roman"/>
          <w:sz w:val="24"/>
          <w:szCs w:val="24"/>
        </w:rPr>
        <w:t>Attēlu, prezentācijas un informatīvo vizuālo materiālu sagatavošana lietošanai digitālajā vidē, t.sk., sociālajos tīklos.</w:t>
      </w:r>
    </w:p>
    <w:p w14:paraId="2390D5F2" w14:textId="77777777" w:rsidR="004963D4" w:rsidRPr="00193B94" w:rsidRDefault="009A7697" w:rsidP="006E07DA">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sz w:val="24"/>
          <w:szCs w:val="24"/>
          <w:lang w:eastAsia="en-US"/>
        </w:rPr>
        <w:t>Maketu sagatavošana drukas kvalitātē</w:t>
      </w:r>
      <w:r w:rsidR="004963D4" w:rsidRPr="00193B94">
        <w:rPr>
          <w:rFonts w:ascii="Times New Roman" w:hAnsi="Times New Roman"/>
          <w:sz w:val="24"/>
          <w:szCs w:val="24"/>
          <w:lang w:eastAsia="en-US"/>
        </w:rPr>
        <w:t xml:space="preserve"> (grafiskā dizaina maketa pielāgoša</w:t>
      </w:r>
      <w:r w:rsidRPr="00193B94">
        <w:rPr>
          <w:rFonts w:ascii="Times New Roman" w:hAnsi="Times New Roman"/>
          <w:sz w:val="24"/>
          <w:szCs w:val="24"/>
          <w:lang w:eastAsia="en-US"/>
        </w:rPr>
        <w:t xml:space="preserve">na poligrāfijas </w:t>
      </w:r>
      <w:r w:rsidR="004F68B8" w:rsidRPr="00193B94">
        <w:rPr>
          <w:rFonts w:ascii="Times New Roman" w:hAnsi="Times New Roman"/>
          <w:sz w:val="24"/>
          <w:szCs w:val="24"/>
          <w:lang w:eastAsia="en-US"/>
        </w:rPr>
        <w:t>iespieddarbiem)</w:t>
      </w:r>
      <w:r w:rsidR="00201BBF" w:rsidRPr="00193B94">
        <w:rPr>
          <w:rFonts w:ascii="Times New Roman" w:hAnsi="Times New Roman"/>
          <w:sz w:val="24"/>
          <w:szCs w:val="24"/>
          <w:lang w:eastAsia="en-US"/>
        </w:rPr>
        <w:t xml:space="preserve"> </w:t>
      </w:r>
      <w:r w:rsidR="004F68B8" w:rsidRPr="00193B94">
        <w:rPr>
          <w:rFonts w:ascii="Times New Roman" w:hAnsi="Times New Roman"/>
          <w:sz w:val="24"/>
          <w:szCs w:val="24"/>
        </w:rPr>
        <w:t>atbilstoši poligrāfijas pakalpojumu sniedzēja norādītajām tehniskajām prasībām, kā arī citām to pavairošanas (piem., kvalitatīvu izdruku izveides) prasībām.</w:t>
      </w:r>
    </w:p>
    <w:p w14:paraId="066C74F1" w14:textId="77777777" w:rsidR="004F68B8" w:rsidRPr="00193B94" w:rsidRDefault="004F68B8" w:rsidP="006E07DA">
      <w:pPr>
        <w:pStyle w:val="ListParagraph"/>
        <w:numPr>
          <w:ilvl w:val="0"/>
          <w:numId w:val="1"/>
        </w:numPr>
        <w:spacing w:after="0"/>
        <w:jc w:val="both"/>
        <w:rPr>
          <w:rFonts w:ascii="Times New Roman" w:hAnsi="Times New Roman"/>
          <w:sz w:val="24"/>
          <w:szCs w:val="24"/>
          <w:lang w:eastAsia="en-US"/>
        </w:rPr>
      </w:pPr>
      <w:r w:rsidRPr="00193B94">
        <w:rPr>
          <w:rFonts w:ascii="Times New Roman" w:hAnsi="Times New Roman"/>
          <w:sz w:val="24"/>
          <w:szCs w:val="24"/>
          <w:lang w:eastAsia="en-US"/>
        </w:rPr>
        <w:t>Autor</w:t>
      </w:r>
      <w:r w:rsidR="00B22799" w:rsidRPr="00193B94">
        <w:rPr>
          <w:rFonts w:ascii="Times New Roman" w:hAnsi="Times New Roman"/>
          <w:sz w:val="24"/>
          <w:szCs w:val="24"/>
          <w:lang w:eastAsia="en-US"/>
        </w:rPr>
        <w:t>darbu (</w:t>
      </w:r>
      <w:r w:rsidRPr="00193B94">
        <w:rPr>
          <w:rFonts w:ascii="Times New Roman" w:hAnsi="Times New Roman"/>
          <w:sz w:val="24"/>
          <w:szCs w:val="24"/>
          <w:lang w:eastAsia="en-US"/>
        </w:rPr>
        <w:t>zīmējumu</w:t>
      </w:r>
      <w:r w:rsidR="00B22799" w:rsidRPr="00193B94">
        <w:rPr>
          <w:rFonts w:ascii="Times New Roman" w:hAnsi="Times New Roman"/>
          <w:sz w:val="24"/>
          <w:szCs w:val="24"/>
          <w:lang w:eastAsia="en-US"/>
        </w:rPr>
        <w:t>, ilustrāciju utt.), kā arī</w:t>
      </w:r>
      <w:r w:rsidRPr="00193B94">
        <w:rPr>
          <w:rFonts w:ascii="Times New Roman" w:hAnsi="Times New Roman"/>
          <w:sz w:val="24"/>
          <w:szCs w:val="24"/>
          <w:lang w:eastAsia="en-US"/>
        </w:rPr>
        <w:t xml:space="preserve"> infografiku</w:t>
      </w:r>
      <w:r w:rsidR="00DF1C79" w:rsidRPr="00193B94">
        <w:rPr>
          <w:rFonts w:ascii="Times New Roman" w:hAnsi="Times New Roman"/>
          <w:sz w:val="24"/>
          <w:szCs w:val="24"/>
          <w:lang w:eastAsia="en-US"/>
        </w:rPr>
        <w:t>,</w:t>
      </w:r>
      <w:r w:rsidR="00201BBF" w:rsidRPr="00193B94">
        <w:rPr>
          <w:rFonts w:ascii="Times New Roman" w:hAnsi="Times New Roman"/>
          <w:sz w:val="24"/>
          <w:szCs w:val="24"/>
        </w:rPr>
        <w:t xml:space="preserve"> </w:t>
      </w:r>
      <w:r w:rsidR="00B05FA9" w:rsidRPr="00193B94">
        <w:rPr>
          <w:rFonts w:ascii="Times New Roman" w:hAnsi="Times New Roman"/>
          <w:sz w:val="24"/>
          <w:szCs w:val="24"/>
        </w:rPr>
        <w:t>diplomu</w:t>
      </w:r>
      <w:r w:rsidR="00201BBF" w:rsidRPr="00193B94">
        <w:rPr>
          <w:rFonts w:ascii="Times New Roman" w:hAnsi="Times New Roman"/>
          <w:sz w:val="24"/>
          <w:szCs w:val="24"/>
        </w:rPr>
        <w:t>, pateicības</w:t>
      </w:r>
      <w:r w:rsidR="00B05FA9" w:rsidRPr="00193B94">
        <w:rPr>
          <w:rFonts w:ascii="Times New Roman" w:hAnsi="Times New Roman"/>
          <w:sz w:val="24"/>
          <w:szCs w:val="24"/>
        </w:rPr>
        <w:t xml:space="preserve"> u.c. rakstu</w:t>
      </w:r>
      <w:r w:rsidRPr="00193B94">
        <w:rPr>
          <w:rFonts w:ascii="Times New Roman" w:hAnsi="Times New Roman"/>
          <w:sz w:val="24"/>
          <w:szCs w:val="24"/>
          <w:lang w:eastAsia="en-US"/>
        </w:rPr>
        <w:t xml:space="preserve"> izveide gadījumos, kad tas nepieciešams.</w:t>
      </w:r>
    </w:p>
    <w:p w14:paraId="09CEF4BB" w14:textId="77777777" w:rsidR="009A7697" w:rsidRPr="00193B94" w:rsidRDefault="009A7697" w:rsidP="006E07DA">
      <w:pPr>
        <w:spacing w:after="0" w:line="240" w:lineRule="auto"/>
        <w:ind w:firstLine="426"/>
        <w:jc w:val="both"/>
        <w:rPr>
          <w:rFonts w:ascii="Times New Roman" w:hAnsi="Times New Roman"/>
          <w:sz w:val="24"/>
          <w:szCs w:val="24"/>
          <w:lang w:eastAsia="en-US"/>
        </w:rPr>
      </w:pPr>
    </w:p>
    <w:p w14:paraId="638F5FBB" w14:textId="77777777" w:rsidR="004F68B8" w:rsidRPr="00193B94" w:rsidRDefault="004F68B8" w:rsidP="004F68B8">
      <w:pPr>
        <w:jc w:val="both"/>
        <w:rPr>
          <w:rFonts w:ascii="Times New Roman" w:hAnsi="Times New Roman"/>
          <w:b/>
          <w:sz w:val="24"/>
          <w:szCs w:val="24"/>
        </w:rPr>
      </w:pPr>
      <w:r w:rsidRPr="00193B94">
        <w:rPr>
          <w:rFonts w:ascii="Times New Roman" w:hAnsi="Times New Roman"/>
          <w:b/>
          <w:sz w:val="24"/>
          <w:szCs w:val="24"/>
        </w:rPr>
        <w:t>Prasības</w:t>
      </w:r>
    </w:p>
    <w:p w14:paraId="0E5872D0" w14:textId="77777777" w:rsidR="00263045" w:rsidRPr="00193B94" w:rsidRDefault="004F68B8"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sz w:val="24"/>
          <w:szCs w:val="24"/>
          <w:lang w:eastAsia="en-US"/>
        </w:rPr>
        <w:t>Katra produkta grafiskajam dizainam ir jābūt unikālam, visu produktu izstrādē ieturot vienotu RVC grafisko stilu</w:t>
      </w:r>
      <w:r w:rsidR="00201BBF" w:rsidRPr="00193B94">
        <w:rPr>
          <w:rFonts w:ascii="Times New Roman" w:hAnsi="Times New Roman"/>
          <w:sz w:val="24"/>
          <w:szCs w:val="24"/>
          <w:lang w:eastAsia="en-US"/>
        </w:rPr>
        <w:t xml:space="preserve"> un nodrošinot vienotu RVC vizuālo identitāti</w:t>
      </w:r>
      <w:r w:rsidRPr="00193B94">
        <w:rPr>
          <w:rFonts w:ascii="Times New Roman" w:hAnsi="Times New Roman"/>
          <w:sz w:val="24"/>
          <w:szCs w:val="24"/>
          <w:lang w:eastAsia="en-US"/>
        </w:rPr>
        <w:t>.</w:t>
      </w:r>
    </w:p>
    <w:p w14:paraId="72393BEC" w14:textId="77777777" w:rsidR="00263045" w:rsidRPr="00193B94" w:rsidRDefault="004F68B8"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rPr>
        <w:t>Materiālu dizainam</w:t>
      </w:r>
      <w:r w:rsidR="004963D4" w:rsidRPr="00193B94">
        <w:rPr>
          <w:rFonts w:ascii="Times New Roman" w:hAnsi="Times New Roman"/>
        </w:rPr>
        <w:t xml:space="preserve"> jābūt ar tādu teksta un vizuālās informācijas izkārtojumu, </w:t>
      </w:r>
      <w:r w:rsidRPr="00193B94">
        <w:rPr>
          <w:rFonts w:ascii="Times New Roman" w:hAnsi="Times New Roman"/>
        </w:rPr>
        <w:t>kas nodrošina ātru un vieglu vēstījuma</w:t>
      </w:r>
      <w:r w:rsidR="004963D4" w:rsidRPr="00193B94">
        <w:rPr>
          <w:rFonts w:ascii="Times New Roman" w:hAnsi="Times New Roman"/>
        </w:rPr>
        <w:t xml:space="preserve"> uztveri un saprotamību un atbilst konkrētā reklāmas nesēja (t.sk., izmēra) </w:t>
      </w:r>
      <w:r w:rsidR="00B05FA9" w:rsidRPr="00193B94">
        <w:rPr>
          <w:rFonts w:ascii="Times New Roman" w:hAnsi="Times New Roman"/>
        </w:rPr>
        <w:t xml:space="preserve">tehnisko prasību </w:t>
      </w:r>
      <w:r w:rsidR="004963D4" w:rsidRPr="00193B94">
        <w:rPr>
          <w:rFonts w:ascii="Times New Roman" w:hAnsi="Times New Roman"/>
        </w:rPr>
        <w:t xml:space="preserve">un pielietojuma specifikai. </w:t>
      </w:r>
    </w:p>
    <w:p w14:paraId="18BCCCF0" w14:textId="77777777" w:rsidR="00263045" w:rsidRPr="00193B94" w:rsidRDefault="00DD1CB6"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rPr>
        <w:t xml:space="preserve">Pretendents materiālu </w:t>
      </w:r>
      <w:r w:rsidR="00263045" w:rsidRPr="00193B94">
        <w:rPr>
          <w:rFonts w:ascii="Times New Roman" w:hAnsi="Times New Roman"/>
        </w:rPr>
        <w:t xml:space="preserve">izgatavošanai izmanto profesionālu grafiskā dizaina programmatūru (piemēram, </w:t>
      </w:r>
      <w:r w:rsidR="00263045" w:rsidRPr="00193B94">
        <w:rPr>
          <w:rFonts w:ascii="Times New Roman" w:hAnsi="Times New Roman"/>
          <w:i/>
        </w:rPr>
        <w:t>Adobe Indesign, Adobe Illustrator, Adobe Photoshop, Corel Draw</w:t>
      </w:r>
      <w:r w:rsidR="00263045" w:rsidRPr="00193B94">
        <w:rPr>
          <w:rFonts w:ascii="Times New Roman" w:hAnsi="Times New Roman"/>
        </w:rPr>
        <w:t xml:space="preserve">). </w:t>
      </w:r>
    </w:p>
    <w:p w14:paraId="1E0EE4F0" w14:textId="2300E980" w:rsidR="00263045" w:rsidRPr="00193B94" w:rsidRDefault="00DD1CB6"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sz w:val="24"/>
          <w:szCs w:val="24"/>
          <w:lang w:eastAsia="en-US"/>
        </w:rPr>
        <w:t xml:space="preserve">Katram pasūtītajam darbam jāizveido </w:t>
      </w:r>
      <w:r w:rsidR="00435BF3" w:rsidRPr="00193B94">
        <w:rPr>
          <w:rFonts w:ascii="Times New Roman" w:hAnsi="Times New Roman"/>
          <w:sz w:val="24"/>
          <w:szCs w:val="24"/>
          <w:lang w:eastAsia="en-US"/>
        </w:rPr>
        <w:t>2</w:t>
      </w:r>
      <w:r w:rsidRPr="00193B94">
        <w:rPr>
          <w:rFonts w:ascii="Times New Roman" w:hAnsi="Times New Roman"/>
          <w:sz w:val="24"/>
          <w:szCs w:val="24"/>
          <w:lang w:eastAsia="en-US"/>
        </w:rPr>
        <w:t xml:space="preserve"> maketa versijas, no kurām Pasūtītājs izvēlas atbilstošāko.</w:t>
      </w:r>
    </w:p>
    <w:p w14:paraId="3C71852F" w14:textId="77777777" w:rsidR="00DD1CB6" w:rsidRPr="00193B94" w:rsidRDefault="00DD1CB6"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sz w:val="24"/>
          <w:szCs w:val="24"/>
          <w:lang w:eastAsia="en-US"/>
        </w:rPr>
        <w:t>Piedāvājums jāiesniedz ne vēlāk kā 3 (trīs) darba dienu laikā, lielāka apjoma gadījumos par izpildes termiņu vienojoties atsevišķi.</w:t>
      </w:r>
    </w:p>
    <w:p w14:paraId="6A0F262D" w14:textId="77777777" w:rsidR="00D7304F" w:rsidRPr="00193B94" w:rsidRDefault="00DD1CB6"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sz w:val="24"/>
          <w:szCs w:val="24"/>
          <w:lang w:eastAsia="en-US"/>
        </w:rPr>
        <w:t>Pasūtītāja sniegtie labojumi jāveic 1 (vienas) darba dienas laikā, lielāka apjoma gadījumos par izpildes termiņu vienojoties atsevišķi.</w:t>
      </w:r>
    </w:p>
    <w:p w14:paraId="62387ED6" w14:textId="77777777" w:rsidR="00D7304F" w:rsidRPr="00193B94" w:rsidRDefault="00D7304F" w:rsidP="00D7304F">
      <w:pPr>
        <w:pStyle w:val="ListParagraph"/>
        <w:numPr>
          <w:ilvl w:val="0"/>
          <w:numId w:val="6"/>
        </w:numPr>
        <w:spacing w:after="0"/>
        <w:jc w:val="both"/>
        <w:rPr>
          <w:rFonts w:ascii="Times New Roman" w:hAnsi="Times New Roman"/>
          <w:sz w:val="24"/>
          <w:szCs w:val="24"/>
          <w:lang w:eastAsia="en-US"/>
        </w:rPr>
      </w:pPr>
      <w:r w:rsidRPr="00193B94">
        <w:rPr>
          <w:rFonts w:ascii="Times New Roman" w:hAnsi="Times New Roman"/>
          <w:sz w:val="24"/>
          <w:szCs w:val="24"/>
        </w:rPr>
        <w:t>Maketa saskaņošana, pārveide un atkārtota saskaņošana jāveic līdz brīdim, līdz tiek iegūts Pasūtītāja gala apstiprinājums. </w:t>
      </w:r>
    </w:p>
    <w:p w14:paraId="57D85C0D" w14:textId="2250514A" w:rsidR="004F43DA" w:rsidRDefault="004F43DA" w:rsidP="00D7304F">
      <w:pPr>
        <w:spacing w:after="0"/>
        <w:jc w:val="both"/>
        <w:rPr>
          <w:rFonts w:ascii="Times New Roman" w:hAnsi="Times New Roman"/>
        </w:rPr>
      </w:pPr>
    </w:p>
    <w:p w14:paraId="7E4B534E" w14:textId="2AC7C5DB" w:rsidR="004F43DA" w:rsidRDefault="004F43DA" w:rsidP="00D7304F">
      <w:pPr>
        <w:spacing w:after="0"/>
        <w:jc w:val="both"/>
        <w:rPr>
          <w:rFonts w:ascii="Times New Roman" w:hAnsi="Times New Roman"/>
        </w:rPr>
      </w:pPr>
    </w:p>
    <w:p w14:paraId="4CFE3966" w14:textId="4FECEBE6" w:rsidR="004F43DA" w:rsidRDefault="004F43DA" w:rsidP="00D7304F">
      <w:pPr>
        <w:spacing w:after="0"/>
        <w:jc w:val="both"/>
        <w:rPr>
          <w:rFonts w:ascii="Times New Roman" w:hAnsi="Times New Roman"/>
        </w:rPr>
      </w:pPr>
    </w:p>
    <w:p w14:paraId="4F22BB55" w14:textId="0279917C" w:rsidR="004F43DA" w:rsidRDefault="004F43DA" w:rsidP="00D7304F">
      <w:pPr>
        <w:spacing w:after="0"/>
        <w:jc w:val="both"/>
        <w:rPr>
          <w:rFonts w:ascii="Times New Roman" w:hAnsi="Times New Roman"/>
        </w:rPr>
      </w:pPr>
    </w:p>
    <w:p w14:paraId="0CCF0137" w14:textId="7C6E532D" w:rsidR="004F43DA" w:rsidRDefault="004F43DA" w:rsidP="00D7304F">
      <w:pPr>
        <w:spacing w:after="0"/>
        <w:jc w:val="both"/>
        <w:rPr>
          <w:rFonts w:ascii="Times New Roman" w:hAnsi="Times New Roman"/>
        </w:rPr>
      </w:pPr>
    </w:p>
    <w:p w14:paraId="2F79DF06" w14:textId="716DB348" w:rsidR="004F43DA" w:rsidRDefault="004F43DA" w:rsidP="00D7304F">
      <w:pPr>
        <w:spacing w:after="0"/>
        <w:jc w:val="both"/>
        <w:rPr>
          <w:rFonts w:ascii="Times New Roman" w:hAnsi="Times New Roman"/>
        </w:rPr>
      </w:pPr>
    </w:p>
    <w:p w14:paraId="1883C3A6" w14:textId="11F57FC3" w:rsidR="004F43DA" w:rsidRDefault="004F43DA" w:rsidP="00D7304F">
      <w:pPr>
        <w:spacing w:after="0"/>
        <w:jc w:val="both"/>
        <w:rPr>
          <w:rFonts w:ascii="Times New Roman" w:hAnsi="Times New Roman"/>
        </w:rPr>
      </w:pPr>
    </w:p>
    <w:p w14:paraId="1233281F" w14:textId="77777777" w:rsidR="004F43DA" w:rsidRPr="00193B94" w:rsidRDefault="004F43DA" w:rsidP="00D7304F">
      <w:pPr>
        <w:spacing w:after="0"/>
        <w:jc w:val="both"/>
        <w:rPr>
          <w:rFonts w:ascii="Times New Roman" w:hAnsi="Times New Roman"/>
          <w:sz w:val="24"/>
          <w:szCs w:val="24"/>
          <w:lang w:eastAsia="en-US"/>
        </w:rPr>
      </w:pPr>
    </w:p>
    <w:p w14:paraId="2C677112" w14:textId="33C2D399" w:rsidR="00FF1F50" w:rsidRDefault="00FF1F50" w:rsidP="003F7107">
      <w:pPr>
        <w:rPr>
          <w:rFonts w:ascii="Times New Roman" w:hAnsi="Times New Roman"/>
        </w:rPr>
      </w:pPr>
    </w:p>
    <w:p w14:paraId="543C69C6" w14:textId="2CB2BEED" w:rsidR="00DB2251" w:rsidRDefault="00DB2251" w:rsidP="003F7107">
      <w:pPr>
        <w:rPr>
          <w:rFonts w:ascii="Times New Roman" w:hAnsi="Times New Roman"/>
        </w:rPr>
      </w:pPr>
    </w:p>
    <w:p w14:paraId="60535673" w14:textId="78285723" w:rsidR="00DB2251" w:rsidRDefault="00DB2251" w:rsidP="003F7107">
      <w:pPr>
        <w:rPr>
          <w:rFonts w:ascii="Times New Roman" w:hAnsi="Times New Roman"/>
        </w:rPr>
      </w:pPr>
    </w:p>
    <w:p w14:paraId="3EA3BFFE" w14:textId="2B094ADE" w:rsidR="00DB2251" w:rsidRDefault="00DB2251" w:rsidP="003F7107">
      <w:pPr>
        <w:rPr>
          <w:rFonts w:ascii="Times New Roman" w:hAnsi="Times New Roman"/>
        </w:rPr>
      </w:pPr>
    </w:p>
    <w:p w14:paraId="1E89E717" w14:textId="2B7318ED" w:rsidR="00DB2251" w:rsidRDefault="00DB2251" w:rsidP="003F7107">
      <w:pPr>
        <w:rPr>
          <w:rFonts w:ascii="Times New Roman" w:hAnsi="Times New Roman"/>
        </w:rPr>
      </w:pPr>
    </w:p>
    <w:p w14:paraId="798FFF15" w14:textId="2439B14E" w:rsidR="00DB2251" w:rsidRDefault="00DB2251" w:rsidP="003F7107">
      <w:pPr>
        <w:rPr>
          <w:rFonts w:ascii="Times New Roman" w:hAnsi="Times New Roman"/>
        </w:rPr>
      </w:pPr>
    </w:p>
    <w:p w14:paraId="5453CDBC" w14:textId="2E087B51" w:rsidR="00DB2251" w:rsidRDefault="00DB2251" w:rsidP="003F7107">
      <w:pPr>
        <w:rPr>
          <w:rFonts w:ascii="Times New Roman" w:hAnsi="Times New Roman"/>
        </w:rPr>
      </w:pPr>
    </w:p>
    <w:p w14:paraId="166F99FC" w14:textId="52731DEE" w:rsidR="00DB2251" w:rsidRDefault="00DB2251" w:rsidP="003F7107">
      <w:pPr>
        <w:rPr>
          <w:rFonts w:ascii="Times New Roman" w:hAnsi="Times New Roman"/>
        </w:rPr>
      </w:pPr>
    </w:p>
    <w:p w14:paraId="255014F2" w14:textId="0C404775" w:rsidR="00DB2251" w:rsidRDefault="00DB2251" w:rsidP="003F7107">
      <w:pPr>
        <w:rPr>
          <w:rFonts w:ascii="Times New Roman" w:hAnsi="Times New Roman"/>
        </w:rPr>
      </w:pPr>
    </w:p>
    <w:p w14:paraId="1902082E" w14:textId="7E009AC8" w:rsidR="00DB2251" w:rsidRDefault="00DB2251" w:rsidP="003F7107">
      <w:pPr>
        <w:rPr>
          <w:rFonts w:ascii="Times New Roman" w:hAnsi="Times New Roman"/>
        </w:rPr>
      </w:pPr>
    </w:p>
    <w:p w14:paraId="783EF532" w14:textId="225179D3" w:rsidR="00DB2251" w:rsidRDefault="00DB2251" w:rsidP="003F7107">
      <w:pPr>
        <w:rPr>
          <w:rFonts w:ascii="Times New Roman" w:hAnsi="Times New Roman"/>
        </w:rPr>
      </w:pPr>
    </w:p>
    <w:p w14:paraId="2ABB5478" w14:textId="6FA437A3" w:rsidR="00DB2251" w:rsidRDefault="00DB2251" w:rsidP="003F7107">
      <w:pPr>
        <w:rPr>
          <w:rFonts w:ascii="Times New Roman" w:hAnsi="Times New Roman"/>
        </w:rPr>
      </w:pPr>
    </w:p>
    <w:p w14:paraId="09F76353" w14:textId="72AA2B69" w:rsidR="00DB2251" w:rsidRDefault="00DB2251" w:rsidP="003F7107">
      <w:pPr>
        <w:rPr>
          <w:rFonts w:ascii="Times New Roman" w:hAnsi="Times New Roman"/>
        </w:rPr>
      </w:pPr>
    </w:p>
    <w:p w14:paraId="05504732" w14:textId="73C7F9F1" w:rsidR="00DB2251" w:rsidRDefault="00DB2251" w:rsidP="003F7107">
      <w:pPr>
        <w:rPr>
          <w:rFonts w:ascii="Times New Roman" w:hAnsi="Times New Roman"/>
        </w:rPr>
      </w:pPr>
    </w:p>
    <w:p w14:paraId="59CC75E8" w14:textId="13D419BA" w:rsidR="00DB2251" w:rsidRDefault="00DB2251" w:rsidP="003F7107">
      <w:pPr>
        <w:rPr>
          <w:rFonts w:ascii="Times New Roman" w:hAnsi="Times New Roman"/>
        </w:rPr>
      </w:pPr>
    </w:p>
    <w:p w14:paraId="4AEBC33F" w14:textId="51AE1716" w:rsidR="00DB2251" w:rsidRDefault="00DB2251" w:rsidP="003F7107">
      <w:pPr>
        <w:rPr>
          <w:rFonts w:ascii="Times New Roman" w:hAnsi="Times New Roman"/>
        </w:rPr>
      </w:pPr>
    </w:p>
    <w:p w14:paraId="1EB8809C" w14:textId="272A9D71" w:rsidR="00DB2251" w:rsidRDefault="00DB2251" w:rsidP="003F7107">
      <w:pPr>
        <w:rPr>
          <w:rFonts w:ascii="Times New Roman" w:hAnsi="Times New Roman"/>
        </w:rPr>
      </w:pPr>
    </w:p>
    <w:p w14:paraId="28E6B771" w14:textId="77777777" w:rsidR="00DB2251" w:rsidRDefault="00DB2251" w:rsidP="003F7107">
      <w:pPr>
        <w:rPr>
          <w:rFonts w:ascii="Times New Roman" w:hAnsi="Times New Roman"/>
        </w:rPr>
      </w:pPr>
    </w:p>
    <w:p w14:paraId="77E90D85" w14:textId="77777777" w:rsidR="00C453EC" w:rsidRDefault="00C453EC" w:rsidP="003F7107">
      <w:pPr>
        <w:rPr>
          <w:rFonts w:ascii="Times New Roman" w:hAnsi="Times New Roman"/>
        </w:rPr>
      </w:pPr>
    </w:p>
    <w:p w14:paraId="2AB4F302" w14:textId="77777777" w:rsidR="00410709" w:rsidRDefault="00410709" w:rsidP="00FF1F50">
      <w:pPr>
        <w:jc w:val="center"/>
        <w:rPr>
          <w:rFonts w:ascii="Times New Roman" w:hAnsi="Times New Roman"/>
          <w:b/>
          <w:sz w:val="24"/>
          <w:szCs w:val="24"/>
        </w:rPr>
      </w:pPr>
    </w:p>
    <w:p w14:paraId="7ADB5463" w14:textId="4B4150CD" w:rsidR="00410709" w:rsidRPr="003F4BB9" w:rsidRDefault="00410709" w:rsidP="003F4BB9">
      <w:pPr>
        <w:jc w:val="right"/>
        <w:rPr>
          <w:rFonts w:ascii="Times New Roman" w:hAnsi="Times New Roman"/>
          <w:sz w:val="24"/>
          <w:szCs w:val="24"/>
        </w:rPr>
      </w:pPr>
      <w:r w:rsidRPr="003F4BB9">
        <w:rPr>
          <w:rFonts w:ascii="Times New Roman" w:hAnsi="Times New Roman"/>
          <w:sz w:val="24"/>
          <w:szCs w:val="24"/>
        </w:rPr>
        <w:t>2.pielikums</w:t>
      </w:r>
    </w:p>
    <w:p w14:paraId="02B6EE5C" w14:textId="77777777" w:rsidR="00FF1F50" w:rsidRPr="0017021E" w:rsidRDefault="00FF1F50" w:rsidP="00FF1F50">
      <w:pPr>
        <w:jc w:val="center"/>
        <w:rPr>
          <w:rFonts w:ascii="Times New Roman" w:hAnsi="Times New Roman"/>
          <w:b/>
          <w:sz w:val="24"/>
          <w:szCs w:val="24"/>
        </w:rPr>
      </w:pPr>
      <w:r w:rsidRPr="0017021E">
        <w:rPr>
          <w:rFonts w:ascii="Times New Roman" w:hAnsi="Times New Roman"/>
          <w:b/>
          <w:sz w:val="24"/>
          <w:szCs w:val="24"/>
        </w:rPr>
        <w:t>PRETENDENTA PIEDĀVĀJUMS</w:t>
      </w:r>
    </w:p>
    <w:p w14:paraId="3EE2EAF5" w14:textId="4B3C051B" w:rsidR="00FF1F50" w:rsidRPr="0086109A" w:rsidRDefault="00410709" w:rsidP="00FF1F50">
      <w:pPr>
        <w:spacing w:after="0"/>
        <w:jc w:val="center"/>
        <w:rPr>
          <w:rFonts w:ascii="Times New Roman" w:hAnsi="Times New Roman"/>
        </w:rPr>
      </w:pPr>
      <w:r>
        <w:rPr>
          <w:rFonts w:ascii="Times New Roman" w:hAnsi="Times New Roman"/>
          <w:b/>
          <w:sz w:val="24"/>
          <w:szCs w:val="24"/>
        </w:rPr>
        <w:t>Cenu aptaujai</w:t>
      </w:r>
      <w:r w:rsidR="00FF1F50" w:rsidRPr="00F46A32">
        <w:rPr>
          <w:rFonts w:ascii="Times New Roman" w:hAnsi="Times New Roman"/>
          <w:b/>
          <w:sz w:val="24"/>
          <w:szCs w:val="24"/>
        </w:rPr>
        <w:t xml:space="preserve"> “</w:t>
      </w:r>
      <w:r w:rsidR="00FF1F50">
        <w:rPr>
          <w:rFonts w:ascii="Times New Roman" w:hAnsi="Times New Roman"/>
          <w:b/>
          <w:bCs/>
          <w:sz w:val="24"/>
          <w:szCs w:val="24"/>
        </w:rPr>
        <w:t>Grafiskā dizaina pakalpojumi</w:t>
      </w:r>
      <w:r w:rsidR="00FF1F50" w:rsidRPr="00F46A32">
        <w:rPr>
          <w:rFonts w:ascii="Times New Roman" w:hAnsi="Times New Roman"/>
          <w:b/>
          <w:bCs/>
          <w:sz w:val="24"/>
          <w:szCs w:val="24"/>
        </w:rPr>
        <w:t>”</w:t>
      </w:r>
    </w:p>
    <w:p w14:paraId="225C80F1" w14:textId="77777777" w:rsidR="00FF1F50" w:rsidRPr="0017021E" w:rsidRDefault="00FF1F50" w:rsidP="00FF1F50">
      <w:pPr>
        <w:rPr>
          <w:rFonts w:ascii="Times New Roman" w:hAnsi="Times New Roman"/>
          <w:sz w:val="24"/>
          <w:szCs w:val="24"/>
        </w:rPr>
      </w:pPr>
    </w:p>
    <w:p w14:paraId="51CB500D" w14:textId="77777777" w:rsidR="00FF1F50" w:rsidRPr="0017021E" w:rsidRDefault="00FF1F50" w:rsidP="00FF1F50">
      <w:pPr>
        <w:rPr>
          <w:rFonts w:ascii="Times New Roman" w:hAnsi="Times New Roman"/>
          <w:sz w:val="24"/>
          <w:szCs w:val="24"/>
        </w:rPr>
      </w:pPr>
      <w:r w:rsidRPr="0017021E">
        <w:rPr>
          <w:rFonts w:ascii="Times New Roman" w:hAnsi="Times New Roman"/>
          <w:sz w:val="24"/>
          <w:szCs w:val="24"/>
        </w:rPr>
        <w:t>Pasūtītājs: SIA “Rīgas veselības centrs” Spulgas iela 24, Rīga, LV-1058</w:t>
      </w:r>
    </w:p>
    <w:p w14:paraId="7FCAECE4" w14:textId="77777777" w:rsidR="00FF1F50" w:rsidRPr="0017021E" w:rsidRDefault="00FF1F50" w:rsidP="00FF1F50">
      <w:pPr>
        <w:rPr>
          <w:rFonts w:ascii="Times New Roman" w:hAnsi="Times New Roman"/>
          <w:sz w:val="24"/>
          <w:szCs w:val="24"/>
        </w:rPr>
      </w:pPr>
    </w:p>
    <w:p w14:paraId="26EEF5CB" w14:textId="202D2137" w:rsidR="00FF1F50" w:rsidRDefault="00FF1F50" w:rsidP="00FF1F50">
      <w:pPr>
        <w:jc w:val="both"/>
        <w:rPr>
          <w:rFonts w:ascii="Times New Roman" w:hAnsi="Times New Roman"/>
          <w:sz w:val="24"/>
          <w:szCs w:val="24"/>
        </w:rPr>
      </w:pPr>
      <w:r w:rsidRPr="0017021E">
        <w:rPr>
          <w:rFonts w:ascii="Times New Roman" w:hAnsi="Times New Roman"/>
          <w:sz w:val="24"/>
          <w:szCs w:val="24"/>
        </w:rPr>
        <w:t xml:space="preserve">Pretendents, _____________________________, reģ. Nr._____________, tā __________________________ /vadītāja vai pilnvarotās personas vārds un uzvārds, amats/ personā, ar šī piedāvājuma iesniegšanu piesakās piedalīties </w:t>
      </w:r>
      <w:r w:rsidR="00410709">
        <w:rPr>
          <w:rFonts w:ascii="Times New Roman" w:hAnsi="Times New Roman"/>
          <w:sz w:val="24"/>
          <w:szCs w:val="24"/>
        </w:rPr>
        <w:t>cenu aptaujā</w:t>
      </w:r>
      <w:r w:rsidRPr="0017021E">
        <w:rPr>
          <w:rFonts w:ascii="Times New Roman" w:hAnsi="Times New Roman"/>
          <w:sz w:val="24"/>
          <w:szCs w:val="24"/>
        </w:rPr>
        <w:t xml:space="preserve"> “</w:t>
      </w:r>
      <w:r w:rsidRPr="004F43DA">
        <w:rPr>
          <w:rFonts w:ascii="Times New Roman" w:hAnsi="Times New Roman"/>
          <w:bCs/>
          <w:sz w:val="24"/>
          <w:szCs w:val="24"/>
        </w:rPr>
        <w:t>Grafiskā dizaina pakalpojumi</w:t>
      </w:r>
      <w:r w:rsidRPr="0017021E">
        <w:rPr>
          <w:rFonts w:ascii="Times New Roman" w:hAnsi="Times New Roman"/>
          <w:sz w:val="24"/>
          <w:szCs w:val="24"/>
        </w:rPr>
        <w:t>”.</w:t>
      </w:r>
    </w:p>
    <w:p w14:paraId="1A4D537F" w14:textId="77777777" w:rsidR="004F43DA" w:rsidRPr="0017021E" w:rsidRDefault="004F43DA" w:rsidP="00FF1F50">
      <w:pPr>
        <w:jc w:val="both"/>
        <w:rPr>
          <w:rFonts w:ascii="Times New Roman" w:hAnsi="Times New Roman"/>
          <w:sz w:val="24"/>
          <w:szCs w:val="24"/>
        </w:rPr>
      </w:pPr>
    </w:p>
    <w:p w14:paraId="3858361A" w14:textId="77777777" w:rsidR="00FF1F50" w:rsidRPr="0017021E" w:rsidRDefault="00FF1F50" w:rsidP="00FF1F50">
      <w:pPr>
        <w:tabs>
          <w:tab w:val="left" w:pos="540"/>
        </w:tabs>
        <w:spacing w:after="0" w:line="240" w:lineRule="auto"/>
        <w:jc w:val="both"/>
        <w:rPr>
          <w:rFonts w:ascii="Times New Roman" w:hAnsi="Times New Roman"/>
          <w:sz w:val="24"/>
          <w:szCs w:val="24"/>
        </w:rPr>
      </w:pPr>
      <w:r w:rsidRPr="0017021E">
        <w:rPr>
          <w:rFonts w:ascii="Times New Roman" w:hAnsi="Times New Roman"/>
          <w:b/>
          <w:sz w:val="24"/>
          <w:szCs w:val="24"/>
        </w:rPr>
        <w:t>INFORMĀCIJA PAR PRETENDENTU</w:t>
      </w:r>
      <w:r w:rsidRPr="0017021E">
        <w:rPr>
          <w:rFonts w:ascii="Times New Roman" w:hAnsi="Times New Roman"/>
          <w:sz w:val="24"/>
          <w:szCs w:val="24"/>
        </w:rPr>
        <w:t>:</w:t>
      </w:r>
    </w:p>
    <w:tbl>
      <w:tblPr>
        <w:tblW w:w="0" w:type="auto"/>
        <w:tblInd w:w="108" w:type="dxa"/>
        <w:tblLook w:val="04A0" w:firstRow="1" w:lastRow="0" w:firstColumn="1" w:lastColumn="0" w:noHBand="0" w:noVBand="1"/>
      </w:tblPr>
      <w:tblGrid>
        <w:gridCol w:w="3859"/>
        <w:gridCol w:w="5213"/>
      </w:tblGrid>
      <w:tr w:rsidR="00FF1F50" w:rsidRPr="008D6F34" w14:paraId="4718DFEC" w14:textId="77777777" w:rsidTr="0048689B">
        <w:tc>
          <w:tcPr>
            <w:tcW w:w="3859" w:type="dxa"/>
            <w:shd w:val="clear" w:color="auto" w:fill="auto"/>
          </w:tcPr>
          <w:p w14:paraId="2B20569E"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Pretendenta nosaukums:</w:t>
            </w:r>
          </w:p>
        </w:tc>
        <w:tc>
          <w:tcPr>
            <w:tcW w:w="5213" w:type="dxa"/>
            <w:tcBorders>
              <w:bottom w:val="single" w:sz="4" w:space="0" w:color="auto"/>
            </w:tcBorders>
            <w:shd w:val="clear" w:color="auto" w:fill="auto"/>
          </w:tcPr>
          <w:p w14:paraId="12A7B6B4"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53E4AAEA" w14:textId="77777777" w:rsidTr="0048689B">
        <w:tc>
          <w:tcPr>
            <w:tcW w:w="3859" w:type="dxa"/>
            <w:shd w:val="clear" w:color="auto" w:fill="auto"/>
          </w:tcPr>
          <w:p w14:paraId="205333FB"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Reģ. Nr.</w:t>
            </w:r>
          </w:p>
        </w:tc>
        <w:tc>
          <w:tcPr>
            <w:tcW w:w="5213" w:type="dxa"/>
            <w:tcBorders>
              <w:top w:val="single" w:sz="4" w:space="0" w:color="auto"/>
              <w:bottom w:val="single" w:sz="4" w:space="0" w:color="auto"/>
            </w:tcBorders>
            <w:shd w:val="clear" w:color="auto" w:fill="auto"/>
          </w:tcPr>
          <w:p w14:paraId="32FDF675"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29302354" w14:textId="77777777" w:rsidTr="0048689B">
        <w:tc>
          <w:tcPr>
            <w:tcW w:w="3859" w:type="dxa"/>
            <w:shd w:val="clear" w:color="auto" w:fill="auto"/>
          </w:tcPr>
          <w:p w14:paraId="067DA6A2"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 xml:space="preserve">Juridiskā adrese: </w:t>
            </w:r>
          </w:p>
        </w:tc>
        <w:tc>
          <w:tcPr>
            <w:tcW w:w="5213" w:type="dxa"/>
            <w:tcBorders>
              <w:top w:val="single" w:sz="4" w:space="0" w:color="auto"/>
              <w:bottom w:val="single" w:sz="4" w:space="0" w:color="auto"/>
            </w:tcBorders>
            <w:shd w:val="clear" w:color="auto" w:fill="auto"/>
          </w:tcPr>
          <w:p w14:paraId="1D6E3D3E"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45FAA4AA" w14:textId="77777777" w:rsidTr="0048689B">
        <w:tc>
          <w:tcPr>
            <w:tcW w:w="3859" w:type="dxa"/>
            <w:shd w:val="clear" w:color="auto" w:fill="auto"/>
          </w:tcPr>
          <w:p w14:paraId="36C82302"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Kontaktpersona:</w:t>
            </w:r>
          </w:p>
        </w:tc>
        <w:tc>
          <w:tcPr>
            <w:tcW w:w="5213" w:type="dxa"/>
            <w:tcBorders>
              <w:top w:val="single" w:sz="4" w:space="0" w:color="auto"/>
              <w:bottom w:val="single" w:sz="4" w:space="0" w:color="auto"/>
            </w:tcBorders>
            <w:shd w:val="clear" w:color="auto" w:fill="auto"/>
          </w:tcPr>
          <w:p w14:paraId="36F3E73B"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053E0FAE" w14:textId="77777777" w:rsidTr="0048689B">
        <w:trPr>
          <w:trHeight w:val="77"/>
        </w:trPr>
        <w:tc>
          <w:tcPr>
            <w:tcW w:w="3859" w:type="dxa"/>
            <w:shd w:val="clear" w:color="auto" w:fill="auto"/>
          </w:tcPr>
          <w:p w14:paraId="3B8BEC9E" w14:textId="77777777" w:rsidR="00FF1F50" w:rsidRPr="0017021E" w:rsidRDefault="00FF1F50" w:rsidP="0048689B">
            <w:pPr>
              <w:spacing w:after="0" w:line="240" w:lineRule="auto"/>
              <w:jc w:val="both"/>
              <w:rPr>
                <w:rFonts w:ascii="Times New Roman" w:hAnsi="Times New Roman"/>
                <w:sz w:val="24"/>
                <w:szCs w:val="24"/>
              </w:rPr>
            </w:pPr>
          </w:p>
        </w:tc>
        <w:tc>
          <w:tcPr>
            <w:tcW w:w="5213" w:type="dxa"/>
            <w:tcBorders>
              <w:top w:val="single" w:sz="4" w:space="0" w:color="auto"/>
            </w:tcBorders>
            <w:shd w:val="clear" w:color="auto" w:fill="auto"/>
          </w:tcPr>
          <w:p w14:paraId="02014198" w14:textId="77777777" w:rsidR="00FF1F50" w:rsidRPr="0017021E" w:rsidRDefault="00FF1F50" w:rsidP="0048689B">
            <w:pPr>
              <w:spacing w:after="0" w:line="240" w:lineRule="auto"/>
              <w:jc w:val="both"/>
              <w:rPr>
                <w:rFonts w:ascii="Times New Roman" w:hAnsi="Times New Roman"/>
                <w:i/>
                <w:sz w:val="24"/>
                <w:szCs w:val="24"/>
              </w:rPr>
            </w:pPr>
            <w:r w:rsidRPr="0017021E">
              <w:rPr>
                <w:rFonts w:ascii="Times New Roman" w:hAnsi="Times New Roman"/>
                <w:i/>
                <w:sz w:val="24"/>
                <w:szCs w:val="24"/>
                <w:vertAlign w:val="superscript"/>
              </w:rPr>
              <w:t>(vārds, uzvārds, amats)</w:t>
            </w:r>
          </w:p>
        </w:tc>
      </w:tr>
      <w:tr w:rsidR="00FF1F50" w:rsidRPr="008D6F34" w14:paraId="752958AA" w14:textId="77777777" w:rsidTr="0048689B">
        <w:tc>
          <w:tcPr>
            <w:tcW w:w="3859" w:type="dxa"/>
            <w:shd w:val="clear" w:color="auto" w:fill="auto"/>
          </w:tcPr>
          <w:p w14:paraId="38EC472D"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Telefons:</w:t>
            </w:r>
          </w:p>
        </w:tc>
        <w:tc>
          <w:tcPr>
            <w:tcW w:w="5213" w:type="dxa"/>
            <w:tcBorders>
              <w:bottom w:val="single" w:sz="4" w:space="0" w:color="auto"/>
            </w:tcBorders>
            <w:shd w:val="clear" w:color="auto" w:fill="auto"/>
          </w:tcPr>
          <w:p w14:paraId="5B736653"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78C61541" w14:textId="77777777" w:rsidTr="0048689B">
        <w:tc>
          <w:tcPr>
            <w:tcW w:w="3859" w:type="dxa"/>
            <w:shd w:val="clear" w:color="auto" w:fill="auto"/>
          </w:tcPr>
          <w:p w14:paraId="4E3B5BC8"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E-pasta adrese:</w:t>
            </w:r>
          </w:p>
        </w:tc>
        <w:tc>
          <w:tcPr>
            <w:tcW w:w="5213" w:type="dxa"/>
            <w:tcBorders>
              <w:top w:val="single" w:sz="4" w:space="0" w:color="auto"/>
              <w:bottom w:val="single" w:sz="4" w:space="0" w:color="auto"/>
            </w:tcBorders>
            <w:shd w:val="clear" w:color="auto" w:fill="auto"/>
          </w:tcPr>
          <w:p w14:paraId="563CE265"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2DAF78AE" w14:textId="77777777" w:rsidTr="0048689B">
        <w:tc>
          <w:tcPr>
            <w:tcW w:w="3859" w:type="dxa"/>
            <w:shd w:val="clear" w:color="auto" w:fill="auto"/>
          </w:tcPr>
          <w:p w14:paraId="622A5346"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Banka:</w:t>
            </w:r>
          </w:p>
        </w:tc>
        <w:tc>
          <w:tcPr>
            <w:tcW w:w="5213" w:type="dxa"/>
            <w:tcBorders>
              <w:top w:val="single" w:sz="4" w:space="0" w:color="auto"/>
              <w:bottom w:val="single" w:sz="4" w:space="0" w:color="auto"/>
            </w:tcBorders>
            <w:shd w:val="clear" w:color="auto" w:fill="auto"/>
          </w:tcPr>
          <w:p w14:paraId="0CC99D98"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5861D045" w14:textId="77777777" w:rsidTr="0048689B">
        <w:tc>
          <w:tcPr>
            <w:tcW w:w="3859" w:type="dxa"/>
            <w:shd w:val="clear" w:color="auto" w:fill="auto"/>
          </w:tcPr>
          <w:p w14:paraId="3FB58859"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Kods:</w:t>
            </w:r>
          </w:p>
        </w:tc>
        <w:tc>
          <w:tcPr>
            <w:tcW w:w="5213" w:type="dxa"/>
            <w:tcBorders>
              <w:top w:val="single" w:sz="4" w:space="0" w:color="auto"/>
              <w:bottom w:val="single" w:sz="4" w:space="0" w:color="auto"/>
            </w:tcBorders>
            <w:shd w:val="clear" w:color="auto" w:fill="auto"/>
          </w:tcPr>
          <w:p w14:paraId="323C8FB5" w14:textId="77777777" w:rsidR="00FF1F50" w:rsidRPr="0017021E" w:rsidRDefault="00FF1F50" w:rsidP="0048689B">
            <w:pPr>
              <w:spacing w:after="0" w:line="240" w:lineRule="auto"/>
              <w:jc w:val="both"/>
              <w:rPr>
                <w:rFonts w:ascii="Times New Roman" w:hAnsi="Times New Roman"/>
                <w:sz w:val="24"/>
                <w:szCs w:val="24"/>
              </w:rPr>
            </w:pPr>
          </w:p>
        </w:tc>
      </w:tr>
      <w:tr w:rsidR="00FF1F50" w:rsidRPr="008D6F34" w14:paraId="53872DEC" w14:textId="77777777" w:rsidTr="0048689B">
        <w:tc>
          <w:tcPr>
            <w:tcW w:w="3859" w:type="dxa"/>
            <w:shd w:val="clear" w:color="auto" w:fill="auto"/>
          </w:tcPr>
          <w:p w14:paraId="3B7FC5C7" w14:textId="77777777" w:rsidR="00FF1F50" w:rsidRPr="0017021E" w:rsidRDefault="00FF1F50" w:rsidP="0048689B">
            <w:pPr>
              <w:spacing w:after="0" w:line="240" w:lineRule="auto"/>
              <w:jc w:val="both"/>
              <w:rPr>
                <w:rFonts w:ascii="Times New Roman" w:hAnsi="Times New Roman"/>
                <w:sz w:val="24"/>
                <w:szCs w:val="24"/>
              </w:rPr>
            </w:pPr>
            <w:r w:rsidRPr="0017021E">
              <w:rPr>
                <w:rFonts w:ascii="Times New Roman" w:hAnsi="Times New Roman"/>
                <w:sz w:val="24"/>
                <w:szCs w:val="24"/>
              </w:rPr>
              <w:t>Konts:</w:t>
            </w:r>
          </w:p>
        </w:tc>
        <w:tc>
          <w:tcPr>
            <w:tcW w:w="5213" w:type="dxa"/>
            <w:tcBorders>
              <w:top w:val="single" w:sz="4" w:space="0" w:color="auto"/>
              <w:bottom w:val="single" w:sz="4" w:space="0" w:color="auto"/>
            </w:tcBorders>
            <w:shd w:val="clear" w:color="auto" w:fill="auto"/>
          </w:tcPr>
          <w:p w14:paraId="2FD32D8C" w14:textId="77777777" w:rsidR="00FF1F50" w:rsidRPr="0017021E" w:rsidRDefault="00FF1F50" w:rsidP="0048689B">
            <w:pPr>
              <w:spacing w:after="0" w:line="240" w:lineRule="auto"/>
              <w:jc w:val="both"/>
              <w:rPr>
                <w:rFonts w:ascii="Times New Roman" w:hAnsi="Times New Roman"/>
                <w:sz w:val="24"/>
                <w:szCs w:val="24"/>
              </w:rPr>
            </w:pPr>
          </w:p>
        </w:tc>
      </w:tr>
    </w:tbl>
    <w:p w14:paraId="46FD6921" w14:textId="77777777" w:rsidR="00FF1F50" w:rsidRDefault="00FF1F50" w:rsidP="00FF1F50">
      <w:pPr>
        <w:tabs>
          <w:tab w:val="left" w:pos="540"/>
        </w:tabs>
        <w:jc w:val="both"/>
        <w:rPr>
          <w:rFonts w:ascii="Times New Roman" w:hAnsi="Times New Roman"/>
        </w:rPr>
      </w:pPr>
    </w:p>
    <w:p w14:paraId="56AABBC6" w14:textId="77777777" w:rsidR="00C453EC" w:rsidRPr="000D5140" w:rsidRDefault="00C453EC" w:rsidP="00C453EC">
      <w:pPr>
        <w:jc w:val="center"/>
        <w:rPr>
          <w:rFonts w:ascii="Times New Roman" w:hAnsi="Times New Roman"/>
          <w:b/>
          <w:sz w:val="24"/>
          <w:szCs w:val="24"/>
        </w:rPr>
      </w:pPr>
      <w:r w:rsidRPr="000D5140">
        <w:rPr>
          <w:rFonts w:ascii="Times New Roman" w:hAnsi="Times New Roman"/>
          <w:b/>
          <w:sz w:val="24"/>
          <w:szCs w:val="24"/>
        </w:rPr>
        <w:t>Apliecinājums par Tehniskās specifikācijas prasību izpildi un ievērošanu.</w:t>
      </w:r>
    </w:p>
    <w:p w14:paraId="6EF26C4D" w14:textId="55E27A18" w:rsidR="00C453EC" w:rsidRDefault="00C453EC" w:rsidP="00C453EC">
      <w:pPr>
        <w:jc w:val="both"/>
        <w:rPr>
          <w:rFonts w:ascii="Times New Roman" w:hAnsi="Times New Roman"/>
          <w:sz w:val="24"/>
          <w:szCs w:val="24"/>
        </w:rPr>
      </w:pPr>
      <w:r w:rsidRPr="000D5140">
        <w:rPr>
          <w:rFonts w:ascii="Times New Roman" w:hAnsi="Times New Roman"/>
          <w:sz w:val="24"/>
          <w:szCs w:val="24"/>
        </w:rPr>
        <w:t xml:space="preserve">Ar šo apliecinām, ka izpildīsim </w:t>
      </w:r>
      <w:r w:rsidR="00410709">
        <w:rPr>
          <w:rFonts w:ascii="Times New Roman" w:hAnsi="Times New Roman"/>
          <w:sz w:val="24"/>
          <w:szCs w:val="24"/>
        </w:rPr>
        <w:t>cenu aptaujas</w:t>
      </w:r>
      <w:r w:rsidRPr="000D5140">
        <w:rPr>
          <w:rFonts w:ascii="Times New Roman" w:hAnsi="Times New Roman"/>
          <w:sz w:val="24"/>
          <w:szCs w:val="24"/>
        </w:rPr>
        <w:t xml:space="preserve"> “</w:t>
      </w:r>
      <w:r w:rsidRPr="00C66025">
        <w:rPr>
          <w:rFonts w:ascii="Times New Roman" w:hAnsi="Times New Roman"/>
          <w:bCs/>
          <w:sz w:val="24"/>
          <w:szCs w:val="24"/>
        </w:rPr>
        <w:t>Grafiskā dizaina pakalpojumi</w:t>
      </w:r>
      <w:r w:rsidRPr="000D5140">
        <w:rPr>
          <w:rFonts w:ascii="Times New Roman" w:hAnsi="Times New Roman"/>
          <w:sz w:val="24"/>
          <w:szCs w:val="24"/>
        </w:rPr>
        <w:t>” prasības. Tehniskās specifikācijas prasības mums ir saprotamas un ir izpildāmas iepirkumā noteiktajos termiņos.</w:t>
      </w:r>
    </w:p>
    <w:p w14:paraId="6531A9DA" w14:textId="77777777" w:rsidR="00C453EC" w:rsidRPr="009A41F5" w:rsidRDefault="00C453EC" w:rsidP="00C453EC">
      <w:pPr>
        <w:spacing w:after="0" w:line="240" w:lineRule="auto"/>
        <w:ind w:right="42"/>
        <w:jc w:val="center"/>
        <w:rPr>
          <w:rFonts w:ascii="Times New Roman" w:hAnsi="Times New Roman"/>
          <w:b/>
          <w:sz w:val="24"/>
          <w:szCs w:val="24"/>
        </w:rPr>
      </w:pPr>
      <w:r w:rsidRPr="009A41F5">
        <w:rPr>
          <w:rFonts w:ascii="Times New Roman" w:hAnsi="Times New Roman"/>
          <w:sz w:val="24"/>
          <w:szCs w:val="24"/>
        </w:rPr>
        <w:t xml:space="preserve">_________________________________________________________    _________________ </w:t>
      </w:r>
      <w:r w:rsidRPr="009A41F5">
        <w:rPr>
          <w:rFonts w:ascii="Times New Roman" w:hAnsi="Times New Roman"/>
          <w:i/>
          <w:sz w:val="20"/>
          <w:szCs w:val="24"/>
        </w:rPr>
        <w:t>/Paraksttiesīgās  personas vai tās pilnvarotās personas amata nosaukums/ /Paraksts/       /Paraksta atšifrējums/</w:t>
      </w:r>
    </w:p>
    <w:p w14:paraId="3D4DEEFB" w14:textId="77777777" w:rsidR="00C453EC" w:rsidRPr="009A41F5" w:rsidRDefault="00C453EC" w:rsidP="00C453EC">
      <w:pPr>
        <w:spacing w:after="0" w:line="240" w:lineRule="auto"/>
        <w:ind w:right="42"/>
        <w:jc w:val="center"/>
        <w:rPr>
          <w:rFonts w:ascii="Times New Roman" w:hAnsi="Times New Roman"/>
          <w:b/>
          <w:sz w:val="24"/>
          <w:szCs w:val="24"/>
        </w:rPr>
      </w:pPr>
    </w:p>
    <w:p w14:paraId="71D5E467" w14:textId="77777777" w:rsidR="00C453EC" w:rsidRPr="009A41F5" w:rsidRDefault="00C453EC" w:rsidP="00C453EC">
      <w:pPr>
        <w:spacing w:after="0" w:line="240" w:lineRule="auto"/>
        <w:ind w:right="42"/>
        <w:rPr>
          <w:rFonts w:ascii="Times New Roman" w:hAnsi="Times New Roman"/>
          <w:sz w:val="24"/>
          <w:szCs w:val="24"/>
        </w:rPr>
      </w:pPr>
    </w:p>
    <w:p w14:paraId="35A83FBA" w14:textId="0859A00E" w:rsidR="00C453EC" w:rsidRPr="009A41F5" w:rsidRDefault="00C453EC" w:rsidP="00C453EC">
      <w:pPr>
        <w:spacing w:after="0" w:line="240" w:lineRule="auto"/>
        <w:ind w:right="42"/>
        <w:rPr>
          <w:rFonts w:ascii="Times New Roman" w:hAnsi="Times New Roman"/>
          <w:b/>
          <w:sz w:val="24"/>
          <w:szCs w:val="24"/>
        </w:rPr>
      </w:pPr>
      <w:r>
        <w:rPr>
          <w:rFonts w:ascii="Times New Roman" w:hAnsi="Times New Roman"/>
          <w:sz w:val="24"/>
          <w:szCs w:val="24"/>
        </w:rPr>
        <w:t>202</w:t>
      </w:r>
      <w:r w:rsidR="00D47C99">
        <w:rPr>
          <w:rFonts w:ascii="Times New Roman" w:hAnsi="Times New Roman"/>
          <w:sz w:val="24"/>
          <w:szCs w:val="24"/>
        </w:rPr>
        <w:t>2</w:t>
      </w:r>
      <w:r>
        <w:rPr>
          <w:rFonts w:ascii="Times New Roman" w:hAnsi="Times New Roman"/>
          <w:sz w:val="24"/>
          <w:szCs w:val="24"/>
        </w:rPr>
        <w:t>. gada __. ___________</w:t>
      </w:r>
    </w:p>
    <w:p w14:paraId="3A7C7E12" w14:textId="77777777" w:rsidR="00C453EC" w:rsidRDefault="00C453EC" w:rsidP="00FF1F50">
      <w:pPr>
        <w:tabs>
          <w:tab w:val="left" w:pos="540"/>
        </w:tabs>
        <w:jc w:val="both"/>
        <w:rPr>
          <w:rFonts w:ascii="Times New Roman" w:hAnsi="Times New Roman"/>
        </w:rPr>
      </w:pPr>
    </w:p>
    <w:p w14:paraId="1570A35C" w14:textId="77777777" w:rsidR="00C453EC" w:rsidRPr="00193B94" w:rsidRDefault="00C453EC" w:rsidP="004F43DA">
      <w:pPr>
        <w:pStyle w:val="ListParagraph"/>
        <w:spacing w:after="0"/>
        <w:ind w:left="360"/>
        <w:jc w:val="center"/>
        <w:rPr>
          <w:rFonts w:ascii="Times New Roman" w:hAnsi="Times New Roman"/>
          <w:b/>
          <w:sz w:val="24"/>
          <w:szCs w:val="24"/>
          <w:lang w:eastAsia="en-US"/>
        </w:rPr>
      </w:pPr>
      <w:r w:rsidRPr="00193B94">
        <w:rPr>
          <w:rFonts w:ascii="Times New Roman" w:hAnsi="Times New Roman"/>
          <w:b/>
          <w:sz w:val="24"/>
          <w:szCs w:val="24"/>
          <w:lang w:eastAsia="en-US"/>
        </w:rPr>
        <w:t>Finanšu piedāvājums</w:t>
      </w:r>
    </w:p>
    <w:p w14:paraId="1D37CEB9" w14:textId="77777777" w:rsidR="00C453EC" w:rsidRPr="00193B94" w:rsidRDefault="00C453EC" w:rsidP="00C453EC">
      <w:pPr>
        <w:spacing w:after="0"/>
        <w:jc w:val="both"/>
        <w:rPr>
          <w:rFonts w:ascii="Times New Roman" w:hAnsi="Times New Roman"/>
          <w:szCs w:val="24"/>
        </w:rPr>
      </w:pPr>
    </w:p>
    <w:p w14:paraId="010261EF" w14:textId="77777777" w:rsidR="00C453EC" w:rsidRPr="004F43DA" w:rsidRDefault="00C453EC" w:rsidP="004F43DA">
      <w:pPr>
        <w:pStyle w:val="ListParagraph"/>
        <w:numPr>
          <w:ilvl w:val="0"/>
          <w:numId w:val="8"/>
        </w:numPr>
        <w:spacing w:after="0"/>
        <w:ind w:left="426" w:hanging="426"/>
        <w:jc w:val="both"/>
        <w:rPr>
          <w:rFonts w:ascii="Times New Roman" w:hAnsi="Times New Roman"/>
          <w:sz w:val="24"/>
          <w:szCs w:val="24"/>
        </w:rPr>
      </w:pPr>
      <w:r w:rsidRPr="004F43DA">
        <w:rPr>
          <w:rFonts w:ascii="Times New Roman" w:hAnsi="Times New Roman"/>
          <w:sz w:val="24"/>
          <w:szCs w:val="24"/>
        </w:rPr>
        <w:t>Pretendentam finanšu piedāvājumā jāiesniedz pakalpojuma izpildes cena – atlīdzība par 1 (viena): a/jauna maketa izstrādi; b/</w:t>
      </w:r>
      <w:r w:rsidRPr="00C453EC">
        <w:rPr>
          <w:rFonts w:ascii="Times New Roman" w:hAnsi="Times New Roman"/>
          <w:sz w:val="24"/>
          <w:szCs w:val="24"/>
          <w:shd w:val="clear" w:color="auto" w:fill="FFFFFF"/>
          <w:lang w:eastAsia="en-US"/>
        </w:rPr>
        <w:t xml:space="preserve"> esoša maketa pārveidi vai pielāgošanu. </w:t>
      </w:r>
    </w:p>
    <w:p w14:paraId="28DCF10A" w14:textId="64D82D11" w:rsidR="00C453EC" w:rsidRPr="004F43DA" w:rsidRDefault="00C453EC" w:rsidP="004F43DA">
      <w:pPr>
        <w:pStyle w:val="ListParagraph"/>
        <w:numPr>
          <w:ilvl w:val="0"/>
          <w:numId w:val="8"/>
        </w:numPr>
        <w:spacing w:after="0"/>
        <w:ind w:left="426" w:hanging="426"/>
        <w:jc w:val="both"/>
        <w:rPr>
          <w:lang w:eastAsia="en-US"/>
        </w:rPr>
      </w:pPr>
      <w:r w:rsidRPr="004F43DA">
        <w:rPr>
          <w:rFonts w:ascii="Times New Roman" w:hAnsi="Times New Roman"/>
          <w:sz w:val="24"/>
          <w:szCs w:val="24"/>
        </w:rPr>
        <w:t>Cenai jābūt norādītai bez pievienotās vērtības nodokļa (PVN) un jāiekļauj visas izmaksas, ko pakalpojuma sniedzējam rada vai var radīt specifikācijā norādīto saistību izpilde.</w:t>
      </w:r>
    </w:p>
    <w:tbl>
      <w:tblPr>
        <w:tblStyle w:val="TableGrid"/>
        <w:tblW w:w="9531" w:type="dxa"/>
        <w:tblInd w:w="137" w:type="dxa"/>
        <w:tblLook w:val="04A0" w:firstRow="1" w:lastRow="0" w:firstColumn="1" w:lastColumn="0" w:noHBand="0" w:noVBand="1"/>
      </w:tblPr>
      <w:tblGrid>
        <w:gridCol w:w="3827"/>
        <w:gridCol w:w="2852"/>
        <w:gridCol w:w="2852"/>
      </w:tblGrid>
      <w:tr w:rsidR="00C453EC" w:rsidRPr="00C453EC" w14:paraId="3ADD0B27" w14:textId="77777777" w:rsidTr="004F43DA">
        <w:trPr>
          <w:trHeight w:val="647"/>
        </w:trPr>
        <w:tc>
          <w:tcPr>
            <w:tcW w:w="3827" w:type="dxa"/>
          </w:tcPr>
          <w:p w14:paraId="3F17C5A7" w14:textId="77777777" w:rsidR="00C453EC" w:rsidRPr="00C453EC" w:rsidRDefault="00C453EC" w:rsidP="00C66025">
            <w:pPr>
              <w:spacing w:before="100" w:beforeAutospacing="1" w:after="100" w:afterAutospacing="1"/>
              <w:jc w:val="center"/>
              <w:rPr>
                <w:rFonts w:ascii="Times New Roman" w:hAnsi="Times New Roman"/>
                <w:sz w:val="24"/>
                <w:szCs w:val="24"/>
              </w:rPr>
            </w:pPr>
          </w:p>
        </w:tc>
        <w:tc>
          <w:tcPr>
            <w:tcW w:w="2852" w:type="dxa"/>
          </w:tcPr>
          <w:p w14:paraId="0E067A47" w14:textId="77777777" w:rsidR="00C453EC" w:rsidRPr="00C453EC" w:rsidRDefault="00C453EC" w:rsidP="00C66025">
            <w:pPr>
              <w:spacing w:before="100" w:beforeAutospacing="1" w:after="100" w:afterAutospacing="1"/>
              <w:jc w:val="center"/>
              <w:rPr>
                <w:rFonts w:ascii="Times New Roman" w:hAnsi="Times New Roman"/>
                <w:sz w:val="24"/>
                <w:szCs w:val="24"/>
              </w:rPr>
            </w:pPr>
            <w:r w:rsidRPr="00C453EC">
              <w:rPr>
                <w:rFonts w:ascii="Times New Roman" w:hAnsi="Times New Roman"/>
                <w:sz w:val="24"/>
                <w:szCs w:val="24"/>
              </w:rPr>
              <w:t>Stundas likme jauna maketa izveidei (cena bez PVN)</w:t>
            </w:r>
          </w:p>
        </w:tc>
        <w:tc>
          <w:tcPr>
            <w:tcW w:w="2852" w:type="dxa"/>
          </w:tcPr>
          <w:p w14:paraId="298DAAC5" w14:textId="77777777" w:rsidR="00C453EC" w:rsidRPr="00C453EC" w:rsidRDefault="00C453EC" w:rsidP="00C66025">
            <w:pPr>
              <w:spacing w:before="100" w:beforeAutospacing="1" w:after="100" w:afterAutospacing="1"/>
              <w:jc w:val="center"/>
              <w:rPr>
                <w:rFonts w:ascii="Times New Roman" w:hAnsi="Times New Roman"/>
                <w:sz w:val="24"/>
                <w:szCs w:val="24"/>
              </w:rPr>
            </w:pPr>
            <w:r w:rsidRPr="00C453EC">
              <w:rPr>
                <w:rFonts w:ascii="Times New Roman" w:hAnsi="Times New Roman"/>
                <w:sz w:val="24"/>
                <w:szCs w:val="24"/>
              </w:rPr>
              <w:t>Stundas likme darba izveidei esošā maketa ietvaros (cena bez PVN)</w:t>
            </w:r>
          </w:p>
        </w:tc>
      </w:tr>
      <w:tr w:rsidR="00C453EC" w:rsidRPr="00C453EC" w14:paraId="17B39004" w14:textId="77777777" w:rsidTr="004F43DA">
        <w:trPr>
          <w:trHeight w:val="458"/>
        </w:trPr>
        <w:tc>
          <w:tcPr>
            <w:tcW w:w="3827" w:type="dxa"/>
          </w:tcPr>
          <w:p w14:paraId="4D01AADD" w14:textId="77777777" w:rsidR="00C453EC" w:rsidRPr="004F43DA" w:rsidRDefault="00C453EC" w:rsidP="00C66025">
            <w:pPr>
              <w:spacing w:before="100" w:beforeAutospacing="1" w:after="100" w:afterAutospacing="1"/>
              <w:rPr>
                <w:rFonts w:ascii="Times New Roman" w:hAnsi="Times New Roman"/>
                <w:sz w:val="24"/>
                <w:szCs w:val="24"/>
              </w:rPr>
            </w:pPr>
            <w:r w:rsidRPr="00C453EC">
              <w:rPr>
                <w:rFonts w:ascii="Times New Roman" w:hAnsi="Times New Roman"/>
                <w:sz w:val="24"/>
                <w:szCs w:val="24"/>
              </w:rPr>
              <w:t>Grafiskā dizaina pakalpojuma cena</w:t>
            </w:r>
          </w:p>
        </w:tc>
        <w:tc>
          <w:tcPr>
            <w:tcW w:w="2852" w:type="dxa"/>
          </w:tcPr>
          <w:p w14:paraId="5404B601" w14:textId="77777777" w:rsidR="00C453EC" w:rsidRPr="00C453EC" w:rsidRDefault="00C453EC" w:rsidP="00C66025">
            <w:pPr>
              <w:spacing w:before="100" w:beforeAutospacing="1" w:after="100" w:afterAutospacing="1"/>
              <w:rPr>
                <w:rFonts w:ascii="Times New Roman" w:hAnsi="Times New Roman"/>
                <w:sz w:val="24"/>
                <w:szCs w:val="24"/>
              </w:rPr>
            </w:pPr>
          </w:p>
        </w:tc>
        <w:tc>
          <w:tcPr>
            <w:tcW w:w="2852" w:type="dxa"/>
          </w:tcPr>
          <w:p w14:paraId="53C71669" w14:textId="77777777" w:rsidR="00C453EC" w:rsidRPr="00C453EC" w:rsidRDefault="00C453EC" w:rsidP="00C66025">
            <w:pPr>
              <w:spacing w:before="100" w:beforeAutospacing="1" w:after="100" w:afterAutospacing="1"/>
              <w:rPr>
                <w:rFonts w:ascii="Times New Roman" w:hAnsi="Times New Roman"/>
                <w:sz w:val="24"/>
                <w:szCs w:val="24"/>
              </w:rPr>
            </w:pPr>
          </w:p>
        </w:tc>
      </w:tr>
      <w:tr w:rsidR="00C453EC" w:rsidRPr="00C453EC" w14:paraId="1DAD0366" w14:textId="77777777" w:rsidTr="004F43DA">
        <w:trPr>
          <w:trHeight w:val="612"/>
        </w:trPr>
        <w:tc>
          <w:tcPr>
            <w:tcW w:w="3827" w:type="dxa"/>
          </w:tcPr>
          <w:p w14:paraId="05C12896" w14:textId="1D6AEF4C" w:rsidR="00C453EC" w:rsidRPr="004F43DA" w:rsidRDefault="00C453EC" w:rsidP="004F43DA">
            <w:pPr>
              <w:jc w:val="right"/>
              <w:rPr>
                <w:rFonts w:ascii="Times New Roman" w:hAnsi="Times New Roman"/>
                <w:b/>
                <w:sz w:val="24"/>
                <w:szCs w:val="24"/>
              </w:rPr>
            </w:pPr>
            <w:r w:rsidRPr="004F43DA">
              <w:rPr>
                <w:rFonts w:ascii="Times New Roman" w:hAnsi="Times New Roman"/>
                <w:b/>
                <w:sz w:val="24"/>
                <w:szCs w:val="24"/>
              </w:rPr>
              <w:t>Kopējā piedāvātā cena (vērtējamā cena):</w:t>
            </w:r>
          </w:p>
        </w:tc>
        <w:tc>
          <w:tcPr>
            <w:tcW w:w="5704" w:type="dxa"/>
            <w:gridSpan w:val="2"/>
          </w:tcPr>
          <w:p w14:paraId="5843E78F" w14:textId="77777777" w:rsidR="00C453EC" w:rsidRDefault="00C453EC" w:rsidP="004F43DA">
            <w:pPr>
              <w:jc w:val="center"/>
              <w:rPr>
                <w:rFonts w:ascii="Times New Roman" w:hAnsi="Times New Roman"/>
                <w:sz w:val="24"/>
                <w:szCs w:val="24"/>
              </w:rPr>
            </w:pPr>
          </w:p>
          <w:p w14:paraId="28674ACB" w14:textId="44B62543" w:rsidR="00C453EC" w:rsidRPr="00C453EC" w:rsidRDefault="00C453EC" w:rsidP="004F43DA">
            <w:pPr>
              <w:jc w:val="center"/>
              <w:rPr>
                <w:rFonts w:ascii="Times New Roman" w:hAnsi="Times New Roman"/>
                <w:sz w:val="24"/>
                <w:szCs w:val="24"/>
              </w:rPr>
            </w:pPr>
            <w:r>
              <w:rPr>
                <w:rFonts w:ascii="Times New Roman" w:hAnsi="Times New Roman"/>
                <w:sz w:val="24"/>
                <w:szCs w:val="24"/>
              </w:rPr>
              <w:t>______</w:t>
            </w:r>
            <w:r w:rsidR="00E17FE2">
              <w:rPr>
                <w:rFonts w:ascii="Times New Roman" w:hAnsi="Times New Roman"/>
                <w:sz w:val="24"/>
                <w:szCs w:val="24"/>
              </w:rPr>
              <w:t>__</w:t>
            </w:r>
            <w:r>
              <w:rPr>
                <w:rFonts w:ascii="Times New Roman" w:hAnsi="Times New Roman"/>
                <w:sz w:val="24"/>
                <w:szCs w:val="24"/>
              </w:rPr>
              <w:t xml:space="preserve"> EUR bez PVN</w:t>
            </w:r>
          </w:p>
        </w:tc>
      </w:tr>
    </w:tbl>
    <w:p w14:paraId="5EA8A312" w14:textId="77777777" w:rsidR="00C453EC" w:rsidRPr="00C453EC" w:rsidRDefault="00C453EC" w:rsidP="00C453EC">
      <w:pPr>
        <w:tabs>
          <w:tab w:val="left" w:pos="540"/>
        </w:tabs>
        <w:jc w:val="both"/>
        <w:rPr>
          <w:rFonts w:ascii="Times New Roman" w:hAnsi="Times New Roman"/>
          <w:sz w:val="24"/>
          <w:szCs w:val="24"/>
        </w:rPr>
      </w:pPr>
    </w:p>
    <w:p w14:paraId="45E9AC50" w14:textId="77777777" w:rsidR="000E1E66" w:rsidRPr="00E17544" w:rsidRDefault="000E1E66" w:rsidP="000E1E66">
      <w:pPr>
        <w:contextualSpacing/>
        <w:jc w:val="both"/>
        <w:rPr>
          <w:rFonts w:ascii="Times New Roman" w:hAnsi="Times New Roman"/>
          <w:kern w:val="56"/>
          <w:sz w:val="24"/>
          <w:szCs w:val="24"/>
        </w:rPr>
      </w:pPr>
      <w:r w:rsidRPr="00E17544">
        <w:rPr>
          <w:rFonts w:ascii="Times New Roman" w:hAnsi="Times New Roman"/>
          <w:kern w:val="56"/>
          <w:sz w:val="24"/>
          <w:szCs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323364C7" w14:textId="77777777" w:rsidR="00C453EC" w:rsidRPr="0017021E" w:rsidRDefault="00C453EC" w:rsidP="00C453EC">
      <w:pPr>
        <w:spacing w:after="0" w:line="240" w:lineRule="auto"/>
        <w:ind w:right="42"/>
        <w:jc w:val="center"/>
        <w:rPr>
          <w:rFonts w:ascii="Times New Roman" w:hAnsi="Times New Roman"/>
          <w:sz w:val="24"/>
          <w:szCs w:val="24"/>
        </w:rPr>
      </w:pPr>
    </w:p>
    <w:p w14:paraId="78ADECDF" w14:textId="77777777" w:rsidR="00C453EC" w:rsidRPr="0017021E" w:rsidRDefault="00C453EC" w:rsidP="00C453EC">
      <w:pPr>
        <w:spacing w:after="0" w:line="240" w:lineRule="auto"/>
        <w:ind w:right="42"/>
        <w:jc w:val="center"/>
        <w:rPr>
          <w:rFonts w:ascii="Times New Roman" w:hAnsi="Times New Roman"/>
          <w:b/>
          <w:sz w:val="24"/>
          <w:szCs w:val="24"/>
        </w:rPr>
      </w:pPr>
      <w:r w:rsidRPr="0017021E">
        <w:rPr>
          <w:rFonts w:ascii="Times New Roman" w:hAnsi="Times New Roman"/>
          <w:sz w:val="24"/>
          <w:szCs w:val="24"/>
        </w:rPr>
        <w:t xml:space="preserve">_________________________________________________________    _________________ </w:t>
      </w:r>
      <w:r w:rsidRPr="0017021E">
        <w:rPr>
          <w:rFonts w:ascii="Times New Roman" w:hAnsi="Times New Roman"/>
          <w:i/>
          <w:sz w:val="20"/>
          <w:szCs w:val="24"/>
        </w:rPr>
        <w:t>/Paraksttiesīgās  personas vai tās pilnvarotās personas amata nosaukums/ /Paraksts/       /Paraksta atšifrējums/</w:t>
      </w:r>
    </w:p>
    <w:p w14:paraId="43652B43" w14:textId="77777777" w:rsidR="00C453EC" w:rsidRPr="0017021E" w:rsidRDefault="00C453EC" w:rsidP="00C453EC">
      <w:pPr>
        <w:spacing w:after="0" w:line="240" w:lineRule="auto"/>
        <w:ind w:right="42"/>
        <w:jc w:val="center"/>
        <w:rPr>
          <w:rFonts w:ascii="Times New Roman" w:hAnsi="Times New Roman"/>
          <w:b/>
          <w:sz w:val="24"/>
          <w:szCs w:val="24"/>
        </w:rPr>
      </w:pPr>
    </w:p>
    <w:p w14:paraId="1B3973BF" w14:textId="77777777" w:rsidR="00C453EC" w:rsidRPr="0017021E" w:rsidRDefault="00C453EC" w:rsidP="00C453EC">
      <w:pPr>
        <w:spacing w:after="0" w:line="240" w:lineRule="auto"/>
        <w:ind w:right="42"/>
        <w:rPr>
          <w:rFonts w:ascii="Times New Roman" w:hAnsi="Times New Roman"/>
          <w:sz w:val="24"/>
          <w:szCs w:val="24"/>
        </w:rPr>
      </w:pPr>
    </w:p>
    <w:p w14:paraId="061A2807" w14:textId="78D96BB7" w:rsidR="00C453EC" w:rsidRPr="0017021E" w:rsidRDefault="00C453EC" w:rsidP="00C453EC">
      <w:pPr>
        <w:spacing w:after="0" w:line="240" w:lineRule="auto"/>
        <w:ind w:right="42"/>
        <w:rPr>
          <w:rFonts w:ascii="Times New Roman" w:hAnsi="Times New Roman"/>
          <w:b/>
          <w:sz w:val="24"/>
          <w:szCs w:val="24"/>
        </w:rPr>
      </w:pPr>
      <w:r w:rsidRPr="0017021E">
        <w:rPr>
          <w:rFonts w:ascii="Times New Roman" w:hAnsi="Times New Roman"/>
          <w:sz w:val="24"/>
          <w:szCs w:val="24"/>
        </w:rPr>
        <w:t>202</w:t>
      </w:r>
      <w:r w:rsidR="00D47C99">
        <w:rPr>
          <w:rFonts w:ascii="Times New Roman" w:hAnsi="Times New Roman"/>
          <w:sz w:val="24"/>
          <w:szCs w:val="24"/>
        </w:rPr>
        <w:t>2</w:t>
      </w:r>
      <w:r w:rsidRPr="0017021E">
        <w:rPr>
          <w:rFonts w:ascii="Times New Roman" w:hAnsi="Times New Roman"/>
          <w:sz w:val="24"/>
          <w:szCs w:val="24"/>
        </w:rPr>
        <w:t>. gada __. ___________</w:t>
      </w:r>
    </w:p>
    <w:p w14:paraId="54FD5347" w14:textId="77777777" w:rsidR="00C453EC" w:rsidRPr="00193B94" w:rsidRDefault="00C453EC" w:rsidP="00FF1F50">
      <w:pPr>
        <w:tabs>
          <w:tab w:val="left" w:pos="540"/>
        </w:tabs>
        <w:jc w:val="both"/>
        <w:rPr>
          <w:rFonts w:ascii="Times New Roman" w:hAnsi="Times New Roman"/>
        </w:rPr>
      </w:pPr>
    </w:p>
    <w:sectPr w:rsidR="00C453EC" w:rsidRPr="00193B94" w:rsidSect="003F4BB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6DFE0ED6"/>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isLgl/>
      <w:lvlText w:val="%1.%2.%3."/>
      <w:lvlJc w:val="left"/>
      <w:pPr>
        <w:ind w:left="2192" w:hanging="720"/>
      </w:pPr>
      <w:rPr>
        <w:rFonts w:hint="default"/>
        <w:b w:val="0"/>
      </w:rPr>
    </w:lvl>
    <w:lvl w:ilvl="3">
      <w:start w:val="1"/>
      <w:numFmt w:val="decimal"/>
      <w:pStyle w:val="Heading4"/>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DD61016"/>
    <w:multiLevelType w:val="multilevel"/>
    <w:tmpl w:val="AE16372C"/>
    <w:styleLink w:val="WWOutlineListStyle5111"/>
    <w:lvl w:ilvl="0">
      <w:start w:val="1"/>
      <w:numFmt w:val="decimal"/>
      <w:lvlText w:val="%1."/>
      <w:lvlJc w:val="left"/>
      <w:pPr>
        <w:ind w:left="340" w:firstLine="0"/>
      </w:pPr>
      <w:rPr>
        <w:rFonts w:hint="default"/>
      </w:rPr>
    </w:lvl>
    <w:lvl w:ilvl="1">
      <w:start w:val="1"/>
      <w:numFmt w:val="decimal"/>
      <w:lvlText w:val="%1.%2."/>
      <w:lvlJc w:val="left"/>
      <w:pPr>
        <w:ind w:left="1275" w:firstLine="2"/>
      </w:pPr>
    </w:lvl>
    <w:lvl w:ilvl="2">
      <w:start w:val="1"/>
      <w:numFmt w:val="decimal"/>
      <w:lvlText w:val="%1.%2.%3."/>
      <w:lvlJc w:val="left"/>
      <w:pPr>
        <w:tabs>
          <w:tab w:val="num" w:pos="982"/>
        </w:tabs>
        <w:ind w:left="851" w:firstLine="0"/>
      </w:pPr>
      <w:rPr>
        <w:specVanish w:val="0"/>
      </w:rPr>
    </w:lvl>
    <w:lvl w:ilvl="3">
      <w:start w:val="1"/>
      <w:numFmt w:val="decimal"/>
      <w:lvlText w:val="%1.%2.%3.%4."/>
      <w:lvlJc w:val="left"/>
      <w:pPr>
        <w:tabs>
          <w:tab w:val="num" w:pos="1787"/>
        </w:tabs>
        <w:ind w:left="1517" w:hanging="240"/>
      </w:pPr>
      <w:rPr>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2950B9"/>
    <w:multiLevelType w:val="hybridMultilevel"/>
    <w:tmpl w:val="006A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E54723"/>
    <w:multiLevelType w:val="hybridMultilevel"/>
    <w:tmpl w:val="848A0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5220C1"/>
    <w:multiLevelType w:val="hybridMultilevel"/>
    <w:tmpl w:val="A7EA4BB8"/>
    <w:lvl w:ilvl="0" w:tplc="68E8F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0BEC"/>
    <w:multiLevelType w:val="hybridMultilevel"/>
    <w:tmpl w:val="D38C21EC"/>
    <w:lvl w:ilvl="0" w:tplc="04090011">
      <w:start w:val="1"/>
      <w:numFmt w:val="decimal"/>
      <w:lvlText w:val="%1)"/>
      <w:lvlJc w:val="left"/>
      <w:pPr>
        <w:ind w:left="717" w:hanging="360"/>
      </w:pPr>
      <w:rPr>
        <w:rFonts w:hint="default"/>
        <w:b w:val="0"/>
      </w:rPr>
    </w:lvl>
    <w:lvl w:ilvl="1" w:tplc="04090011">
      <w:start w:val="1"/>
      <w:numFmt w:val="decimal"/>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361A3213"/>
    <w:multiLevelType w:val="multilevel"/>
    <w:tmpl w:val="F83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2062D"/>
    <w:multiLevelType w:val="hybridMultilevel"/>
    <w:tmpl w:val="892E20B0"/>
    <w:lvl w:ilvl="0" w:tplc="605AC26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9B237C7"/>
    <w:multiLevelType w:val="hybridMultilevel"/>
    <w:tmpl w:val="062C3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356DE1"/>
    <w:multiLevelType w:val="hybridMultilevel"/>
    <w:tmpl w:val="0C682F24"/>
    <w:lvl w:ilvl="0" w:tplc="F99A1C6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37FA2"/>
    <w:multiLevelType w:val="hybridMultilevel"/>
    <w:tmpl w:val="63FEA1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FB7CEF"/>
    <w:multiLevelType w:val="hybridMultilevel"/>
    <w:tmpl w:val="3E3C0E78"/>
    <w:lvl w:ilvl="0" w:tplc="8AB2614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0"/>
  </w:num>
  <w:num w:numId="5">
    <w:abstractNumId w:val="6"/>
  </w:num>
  <w:num w:numId="6">
    <w:abstractNumId w:val="4"/>
  </w:num>
  <w:num w:numId="7">
    <w:abstractNumId w:val="5"/>
  </w:num>
  <w:num w:numId="8">
    <w:abstractNumId w:val="9"/>
  </w:num>
  <w:num w:numId="9">
    <w:abstractNumId w:val="8"/>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D4"/>
    <w:rsid w:val="0002505B"/>
    <w:rsid w:val="00044C77"/>
    <w:rsid w:val="000E1E66"/>
    <w:rsid w:val="00172D2F"/>
    <w:rsid w:val="00193B94"/>
    <w:rsid w:val="00201BBF"/>
    <w:rsid w:val="00263045"/>
    <w:rsid w:val="002643B3"/>
    <w:rsid w:val="002F3955"/>
    <w:rsid w:val="003122D7"/>
    <w:rsid w:val="003726DF"/>
    <w:rsid w:val="00372D40"/>
    <w:rsid w:val="003F4BB9"/>
    <w:rsid w:val="003F6DEB"/>
    <w:rsid w:val="003F7107"/>
    <w:rsid w:val="00410709"/>
    <w:rsid w:val="00435BF3"/>
    <w:rsid w:val="004360F6"/>
    <w:rsid w:val="004963D4"/>
    <w:rsid w:val="004F43DA"/>
    <w:rsid w:val="004F68B8"/>
    <w:rsid w:val="005F30E3"/>
    <w:rsid w:val="00672B6B"/>
    <w:rsid w:val="006E07DA"/>
    <w:rsid w:val="00796126"/>
    <w:rsid w:val="0084180D"/>
    <w:rsid w:val="00851114"/>
    <w:rsid w:val="009A360D"/>
    <w:rsid w:val="009A7697"/>
    <w:rsid w:val="009F1CF1"/>
    <w:rsid w:val="00B04E98"/>
    <w:rsid w:val="00B05FA9"/>
    <w:rsid w:val="00B22799"/>
    <w:rsid w:val="00C2709B"/>
    <w:rsid w:val="00C453EC"/>
    <w:rsid w:val="00C613D3"/>
    <w:rsid w:val="00D47C99"/>
    <w:rsid w:val="00D7304F"/>
    <w:rsid w:val="00DB2251"/>
    <w:rsid w:val="00DD1CB6"/>
    <w:rsid w:val="00DF1C79"/>
    <w:rsid w:val="00E05639"/>
    <w:rsid w:val="00E17FE2"/>
    <w:rsid w:val="00EC42E6"/>
    <w:rsid w:val="00F47773"/>
    <w:rsid w:val="00FC7630"/>
    <w:rsid w:val="00FD4AD5"/>
    <w:rsid w:val="00FD76EB"/>
    <w:rsid w:val="00FF1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E7D8"/>
  <w15:docId w15:val="{2BD263E7-0861-44BF-8153-54417C14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D4"/>
    <w:rPr>
      <w:rFonts w:ascii="Calibri" w:eastAsia="Times New Roman" w:hAnsi="Calibri" w:cs="Times New Roman"/>
      <w:lang w:val="lv-LV" w:eastAsia="lv-LV"/>
    </w:rPr>
  </w:style>
  <w:style w:type="paragraph" w:styleId="Heading1">
    <w:name w:val="heading 1"/>
    <w:aliases w:val="H1,Section Heading,heading1,Antraste 1,h1,Section Heading Char,heading1 Char,Antraste 1 Char,h1 Char"/>
    <w:basedOn w:val="Normal"/>
    <w:link w:val="Heading1Char"/>
    <w:autoRedefine/>
    <w:uiPriority w:val="9"/>
    <w:qFormat/>
    <w:rsid w:val="00263045"/>
    <w:pPr>
      <w:keepNext/>
      <w:numPr>
        <w:numId w:val="4"/>
      </w:numPr>
      <w:suppressAutoHyphens/>
      <w:spacing w:before="60" w:after="0" w:line="240" w:lineRule="auto"/>
      <w:ind w:left="567" w:hanging="567"/>
      <w:jc w:val="both"/>
      <w:outlineLvl w:val="0"/>
    </w:pPr>
    <w:rPr>
      <w:rFonts w:ascii="Times New Roman" w:hAnsi="Times New Roman"/>
      <w:kern w:val="1"/>
      <w:sz w:val="24"/>
      <w:szCs w:val="20"/>
    </w:rPr>
  </w:style>
  <w:style w:type="paragraph" w:styleId="Heading2">
    <w:name w:val="heading 2"/>
    <w:basedOn w:val="Normal"/>
    <w:link w:val="Heading2Char"/>
    <w:autoRedefine/>
    <w:uiPriority w:val="9"/>
    <w:qFormat/>
    <w:rsid w:val="00263045"/>
    <w:pPr>
      <w:keepNext/>
      <w:numPr>
        <w:ilvl w:val="1"/>
        <w:numId w:val="4"/>
      </w:numPr>
      <w:suppressAutoHyphens/>
      <w:spacing w:after="0" w:line="240" w:lineRule="auto"/>
      <w:ind w:left="1134" w:hanging="567"/>
      <w:jc w:val="both"/>
      <w:outlineLvl w:val="1"/>
    </w:pPr>
    <w:rPr>
      <w:rFonts w:ascii="Times New Roman" w:hAnsi="Times New Roman"/>
      <w:sz w:val="24"/>
      <w:szCs w:val="24"/>
      <w:lang w:val="fr-BE"/>
    </w:rPr>
  </w:style>
  <w:style w:type="paragraph" w:styleId="Heading3">
    <w:name w:val="heading 3"/>
    <w:basedOn w:val="Normal"/>
    <w:next w:val="Normal"/>
    <w:link w:val="Heading3Char"/>
    <w:autoRedefine/>
    <w:uiPriority w:val="9"/>
    <w:unhideWhenUsed/>
    <w:qFormat/>
    <w:rsid w:val="00FD4AD5"/>
    <w:pPr>
      <w:keepNext/>
      <w:keepLines/>
      <w:tabs>
        <w:tab w:val="left" w:pos="851"/>
      </w:tabs>
      <w:suppressAutoHyphens/>
      <w:spacing w:after="0" w:line="240" w:lineRule="auto"/>
      <w:ind w:left="1123"/>
      <w:jc w:val="both"/>
      <w:outlineLvl w:val="2"/>
    </w:pPr>
    <w:rPr>
      <w:rFonts w:ascii="Times New Roman" w:hAnsi="Times New Roman"/>
      <w:bCs/>
      <w:kern w:val="1"/>
      <w:sz w:val="24"/>
      <w:szCs w:val="20"/>
    </w:rPr>
  </w:style>
  <w:style w:type="paragraph" w:styleId="Heading4">
    <w:name w:val="heading 4"/>
    <w:basedOn w:val="Normal"/>
    <w:next w:val="Normal"/>
    <w:link w:val="Heading4Char"/>
    <w:autoRedefine/>
    <w:uiPriority w:val="9"/>
    <w:unhideWhenUsed/>
    <w:qFormat/>
    <w:rsid w:val="00263045"/>
    <w:pPr>
      <w:keepNext/>
      <w:keepLines/>
      <w:numPr>
        <w:ilvl w:val="3"/>
        <w:numId w:val="4"/>
      </w:numPr>
      <w:suppressAutoHyphens/>
      <w:spacing w:before="40" w:after="0" w:line="100" w:lineRule="atLeast"/>
      <w:ind w:left="2835" w:hanging="992"/>
      <w:jc w:val="both"/>
      <w:outlineLvl w:val="3"/>
    </w:pPr>
    <w:rPr>
      <w:rFonts w:ascii="Times New Roman" w:eastAsiaTheme="majorEastAsia" w:hAnsi="Times New Roman" w:cstheme="majorBidi"/>
      <w:iCs/>
      <w:kern w:val="1"/>
      <w:sz w:val="24"/>
      <w:szCs w:val="20"/>
    </w:rPr>
  </w:style>
  <w:style w:type="paragraph" w:styleId="Heading5">
    <w:name w:val="heading 5"/>
    <w:basedOn w:val="Normal"/>
    <w:link w:val="Heading5Char"/>
    <w:autoRedefine/>
    <w:uiPriority w:val="9"/>
    <w:qFormat/>
    <w:rsid w:val="004360F6"/>
    <w:pPr>
      <w:spacing w:after="0" w:line="240" w:lineRule="auto"/>
      <w:ind w:left="2143" w:hanging="725"/>
      <w:outlineLvl w:val="4"/>
    </w:pPr>
    <w:rPr>
      <w:rFonts w:ascii="Times New Roman" w:hAnsi="Times New Roman"/>
      <w:sz w:val="24"/>
      <w:szCs w:val="24"/>
      <w:lang w:val="x-none" w:eastAsia="en-US"/>
    </w:rPr>
  </w:style>
  <w:style w:type="paragraph" w:styleId="Heading6">
    <w:name w:val="heading 6"/>
    <w:basedOn w:val="Normal"/>
    <w:next w:val="Normal"/>
    <w:link w:val="Heading6Char"/>
    <w:uiPriority w:val="9"/>
    <w:qFormat/>
    <w:rsid w:val="004360F6"/>
    <w:pPr>
      <w:keepNext/>
      <w:keepLines/>
      <w:spacing w:before="200" w:after="0" w:line="240" w:lineRule="auto"/>
      <w:ind w:left="1152" w:hanging="1152"/>
      <w:outlineLvl w:val="5"/>
    </w:pPr>
    <w:rPr>
      <w:rFonts w:ascii="Cambria" w:hAnsi="Cambria"/>
      <w:i/>
      <w:iCs/>
      <w:color w:val="243F60"/>
      <w:sz w:val="24"/>
      <w:szCs w:val="24"/>
      <w:lang w:val="x-none" w:eastAsia="en-US"/>
    </w:rPr>
  </w:style>
  <w:style w:type="paragraph" w:styleId="Heading7">
    <w:name w:val="heading 7"/>
    <w:basedOn w:val="Normal"/>
    <w:next w:val="Normal"/>
    <w:link w:val="Heading7Char"/>
    <w:uiPriority w:val="9"/>
    <w:qFormat/>
    <w:rsid w:val="004360F6"/>
    <w:pPr>
      <w:keepNext/>
      <w:keepLines/>
      <w:spacing w:before="200" w:after="0" w:line="240" w:lineRule="auto"/>
      <w:ind w:left="1296" w:hanging="1296"/>
      <w:outlineLvl w:val="6"/>
    </w:pPr>
    <w:rPr>
      <w:rFonts w:ascii="Cambria" w:hAnsi="Cambria"/>
      <w:i/>
      <w:iCs/>
      <w:color w:val="404040"/>
      <w:sz w:val="24"/>
      <w:szCs w:val="24"/>
      <w:lang w:val="x-none" w:eastAsia="en-US"/>
    </w:rPr>
  </w:style>
  <w:style w:type="paragraph" w:styleId="Heading8">
    <w:name w:val="heading 8"/>
    <w:basedOn w:val="Normal"/>
    <w:next w:val="Normal"/>
    <w:link w:val="Heading8Char"/>
    <w:uiPriority w:val="9"/>
    <w:qFormat/>
    <w:rsid w:val="004360F6"/>
    <w:pPr>
      <w:keepNext/>
      <w:keepLines/>
      <w:spacing w:before="200" w:after="0" w:line="240" w:lineRule="auto"/>
      <w:ind w:left="1440" w:hanging="1440"/>
      <w:outlineLvl w:val="7"/>
    </w:pPr>
    <w:rPr>
      <w:rFonts w:ascii="Cambria" w:hAnsi="Cambria"/>
      <w:color w:val="404040"/>
      <w:sz w:val="20"/>
      <w:szCs w:val="20"/>
      <w:lang w:val="x-none" w:eastAsia="en-US"/>
    </w:rPr>
  </w:style>
  <w:style w:type="paragraph" w:styleId="Heading9">
    <w:name w:val="heading 9"/>
    <w:basedOn w:val="Normal"/>
    <w:next w:val="Normal"/>
    <w:link w:val="Heading9Char"/>
    <w:uiPriority w:val="9"/>
    <w:qFormat/>
    <w:rsid w:val="004360F6"/>
    <w:pPr>
      <w:keepNext/>
      <w:keepLines/>
      <w:spacing w:before="200" w:after="0" w:line="240" w:lineRule="auto"/>
      <w:ind w:left="1584" w:hanging="1584"/>
      <w:outlineLvl w:val="8"/>
    </w:pPr>
    <w:rPr>
      <w:rFonts w:ascii="Cambria" w:hAnsi="Cambria"/>
      <w:i/>
      <w:iCs/>
      <w:color w:val="404040"/>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Virsraksti,Normal bullet 2,Bullet list,Syle 1,Saistīto dokumentu saraksts,Strip,H&amp;P List Paragraph"/>
    <w:basedOn w:val="Normal"/>
    <w:link w:val="ListParagraphChar"/>
    <w:uiPriority w:val="34"/>
    <w:qFormat/>
    <w:rsid w:val="009A7697"/>
    <w:pPr>
      <w:ind w:left="720"/>
      <w:contextualSpacing/>
    </w:p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63045"/>
    <w:rPr>
      <w:rFonts w:ascii="Times New Roman" w:eastAsia="Times New Roman" w:hAnsi="Times New Roman" w:cs="Times New Roman"/>
      <w:kern w:val="1"/>
      <w:sz w:val="24"/>
      <w:szCs w:val="20"/>
      <w:lang w:val="lv-LV" w:eastAsia="lv-LV"/>
    </w:rPr>
  </w:style>
  <w:style w:type="character" w:customStyle="1" w:styleId="Heading2Char">
    <w:name w:val="Heading 2 Char"/>
    <w:basedOn w:val="DefaultParagraphFont"/>
    <w:link w:val="Heading2"/>
    <w:rsid w:val="00263045"/>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FD4AD5"/>
    <w:rPr>
      <w:rFonts w:ascii="Times New Roman" w:eastAsia="Times New Roman" w:hAnsi="Times New Roman" w:cs="Times New Roman"/>
      <w:bCs/>
      <w:kern w:val="1"/>
      <w:sz w:val="24"/>
      <w:szCs w:val="20"/>
      <w:lang w:val="lv-LV" w:eastAsia="lv-LV"/>
    </w:rPr>
  </w:style>
  <w:style w:type="character" w:customStyle="1" w:styleId="Heading4Char">
    <w:name w:val="Heading 4 Char"/>
    <w:basedOn w:val="DefaultParagraphFont"/>
    <w:link w:val="Heading4"/>
    <w:uiPriority w:val="9"/>
    <w:rsid w:val="00263045"/>
    <w:rPr>
      <w:rFonts w:ascii="Times New Roman" w:eastAsiaTheme="majorEastAsia" w:hAnsi="Times New Roman" w:cstheme="majorBidi"/>
      <w:iCs/>
      <w:kern w:val="1"/>
      <w:sz w:val="24"/>
      <w:szCs w:val="20"/>
      <w:lang w:val="lv-LV" w:eastAsia="lv-LV"/>
    </w:rPr>
  </w:style>
  <w:style w:type="character" w:styleId="Strong">
    <w:name w:val="Strong"/>
    <w:basedOn w:val="DefaultParagraphFont"/>
    <w:uiPriority w:val="22"/>
    <w:qFormat/>
    <w:rsid w:val="00201BBF"/>
    <w:rPr>
      <w:b/>
      <w:bCs/>
    </w:rPr>
  </w:style>
  <w:style w:type="table" w:styleId="TableGrid">
    <w:name w:val="Table Grid"/>
    <w:basedOn w:val="TableNormal"/>
    <w:uiPriority w:val="59"/>
    <w:rsid w:val="0026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Virsraksti Char,Normal bullet 2 Char,Bullet list Char,Syle 1 Char,Saistīto dokumentu saraksts Char,Strip Char,H&amp;P List Paragraph Char"/>
    <w:link w:val="ListParagraph"/>
    <w:uiPriority w:val="34"/>
    <w:qFormat/>
    <w:rsid w:val="00FF1F50"/>
    <w:rPr>
      <w:rFonts w:ascii="Calibri" w:eastAsia="Times New Roman" w:hAnsi="Calibri" w:cs="Times New Roman"/>
      <w:lang w:val="lv-LV" w:eastAsia="lv-LV"/>
    </w:rPr>
  </w:style>
  <w:style w:type="character" w:styleId="CommentReference">
    <w:name w:val="annotation reference"/>
    <w:basedOn w:val="DefaultParagraphFont"/>
    <w:uiPriority w:val="99"/>
    <w:semiHidden/>
    <w:unhideWhenUsed/>
    <w:rsid w:val="00C453EC"/>
    <w:rPr>
      <w:sz w:val="16"/>
      <w:szCs w:val="16"/>
    </w:rPr>
  </w:style>
  <w:style w:type="paragraph" w:styleId="CommentText">
    <w:name w:val="annotation text"/>
    <w:basedOn w:val="Normal"/>
    <w:link w:val="CommentTextChar"/>
    <w:uiPriority w:val="99"/>
    <w:semiHidden/>
    <w:unhideWhenUsed/>
    <w:rsid w:val="00C453EC"/>
    <w:pPr>
      <w:spacing w:line="240" w:lineRule="auto"/>
    </w:pPr>
    <w:rPr>
      <w:sz w:val="20"/>
      <w:szCs w:val="20"/>
    </w:rPr>
  </w:style>
  <w:style w:type="character" w:customStyle="1" w:styleId="CommentTextChar">
    <w:name w:val="Comment Text Char"/>
    <w:basedOn w:val="DefaultParagraphFont"/>
    <w:link w:val="CommentText"/>
    <w:uiPriority w:val="99"/>
    <w:semiHidden/>
    <w:rsid w:val="00C453EC"/>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453EC"/>
    <w:rPr>
      <w:b/>
      <w:bCs/>
    </w:rPr>
  </w:style>
  <w:style w:type="character" w:customStyle="1" w:styleId="CommentSubjectChar">
    <w:name w:val="Comment Subject Char"/>
    <w:basedOn w:val="CommentTextChar"/>
    <w:link w:val="CommentSubject"/>
    <w:uiPriority w:val="99"/>
    <w:semiHidden/>
    <w:rsid w:val="00C453EC"/>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C4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EC"/>
    <w:rPr>
      <w:rFonts w:ascii="Segoe UI" w:eastAsia="Times New Roman" w:hAnsi="Segoe UI" w:cs="Segoe UI"/>
      <w:sz w:val="18"/>
      <w:szCs w:val="18"/>
      <w:lang w:val="lv-LV" w:eastAsia="lv-LV"/>
    </w:rPr>
  </w:style>
  <w:style w:type="paragraph" w:styleId="Revision">
    <w:name w:val="Revision"/>
    <w:hidden/>
    <w:uiPriority w:val="99"/>
    <w:semiHidden/>
    <w:rsid w:val="00EC42E6"/>
    <w:pPr>
      <w:spacing w:after="0" w:line="240" w:lineRule="auto"/>
    </w:pPr>
    <w:rPr>
      <w:rFonts w:ascii="Calibri" w:eastAsia="Times New Roman" w:hAnsi="Calibri" w:cs="Times New Roman"/>
      <w:lang w:val="lv-LV" w:eastAsia="lv-LV"/>
    </w:rPr>
  </w:style>
  <w:style w:type="character" w:customStyle="1" w:styleId="Heading5Char">
    <w:name w:val="Heading 5 Char"/>
    <w:basedOn w:val="DefaultParagraphFont"/>
    <w:link w:val="Heading5"/>
    <w:uiPriority w:val="9"/>
    <w:rsid w:val="004360F6"/>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4360F6"/>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4360F6"/>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4360F6"/>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4360F6"/>
    <w:rPr>
      <w:rFonts w:ascii="Cambria" w:eastAsia="Times New Roman" w:hAnsi="Cambria" w:cs="Times New Roman"/>
      <w:i/>
      <w:iCs/>
      <w:color w:val="404040"/>
      <w:sz w:val="20"/>
      <w:szCs w:val="20"/>
      <w:lang w:val="x-none"/>
    </w:rPr>
  </w:style>
  <w:style w:type="numbering" w:customStyle="1" w:styleId="WWOutlineListStyle5111">
    <w:name w:val="WW_OutlineListStyle_5111"/>
    <w:rsid w:val="004360F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asveselib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5742</Words>
  <Characters>3274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dc:creator>
  <cp:lastModifiedBy>Aija Uldrike</cp:lastModifiedBy>
  <cp:revision>2</cp:revision>
  <dcterms:created xsi:type="dcterms:W3CDTF">2022-05-24T10:12:00Z</dcterms:created>
  <dcterms:modified xsi:type="dcterms:W3CDTF">2022-05-24T10:12:00Z</dcterms:modified>
</cp:coreProperties>
</file>