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934" w:rsidRDefault="00A66F85" w:rsidP="00F5714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649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Tehniskā specifikācija</w:t>
      </w:r>
    </w:p>
    <w:p w:rsidR="009B5676" w:rsidRPr="0052649C" w:rsidRDefault="009B5676" w:rsidP="009B5676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Pr="009B56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Datora vide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okameru un skandu iegāde darba </w:t>
      </w:r>
      <w:r w:rsidRPr="009B567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vietu aprīkošanai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”</w:t>
      </w:r>
    </w:p>
    <w:p w:rsidR="00A66F85" w:rsidRPr="0052649C" w:rsidRDefault="00A66F8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2649C">
        <w:rPr>
          <w:rFonts w:ascii="Times New Roman" w:hAnsi="Times New Roman" w:cs="Times New Roman"/>
          <w:color w:val="000000" w:themeColor="text1"/>
          <w:sz w:val="24"/>
          <w:szCs w:val="24"/>
        </w:rPr>
        <w:t>Iepirkuma priekšmets: 22 webkameru un skaļruņu</w:t>
      </w:r>
      <w:r w:rsidR="00FF61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 austiņām</w:t>
      </w:r>
      <w:r w:rsidR="00F5714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komplektu iegāde.</w:t>
      </w:r>
    </w:p>
    <w:tbl>
      <w:tblPr>
        <w:tblStyle w:val="TableGrid"/>
        <w:tblW w:w="9536" w:type="dxa"/>
        <w:tblInd w:w="-431" w:type="dxa"/>
        <w:tblLook w:val="04A0" w:firstRow="1" w:lastRow="0" w:firstColumn="1" w:lastColumn="0" w:noHBand="0" w:noVBand="1"/>
      </w:tblPr>
      <w:tblGrid>
        <w:gridCol w:w="5388"/>
        <w:gridCol w:w="4148"/>
      </w:tblGrid>
      <w:tr w:rsidR="00F5714B" w:rsidTr="009B5676">
        <w:tc>
          <w:tcPr>
            <w:tcW w:w="5388" w:type="dxa"/>
          </w:tcPr>
          <w:p w:rsidR="00F5714B" w:rsidRPr="00F5714B" w:rsidRDefault="00F5714B" w:rsidP="00F571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1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Tehniskās prasības</w:t>
            </w:r>
          </w:p>
        </w:tc>
        <w:tc>
          <w:tcPr>
            <w:tcW w:w="4148" w:type="dxa"/>
          </w:tcPr>
          <w:p w:rsidR="00F5714B" w:rsidRPr="00F5714B" w:rsidRDefault="000A5089" w:rsidP="00F571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Pretendenta piedāvājums</w:t>
            </w:r>
          </w:p>
        </w:tc>
      </w:tr>
      <w:tr w:rsidR="00F5714B" w:rsidTr="009B5676">
        <w:tc>
          <w:tcPr>
            <w:tcW w:w="5388" w:type="dxa"/>
          </w:tcPr>
          <w:p w:rsidR="00F5714B" w:rsidRPr="00F5714B" w:rsidRDefault="00F5714B" w:rsidP="00F571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71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Prasības </w:t>
            </w:r>
            <w:proofErr w:type="spellStart"/>
            <w:r w:rsidRPr="00F571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webkamerai</w:t>
            </w:r>
            <w:proofErr w:type="spellEnd"/>
            <w:r w:rsidRPr="00F571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F5714B" w:rsidRPr="0052649C" w:rsidRDefault="00F5714B" w:rsidP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2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Pieslēgums: USB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2.0 vai jaunāks</w:t>
            </w:r>
            <w:r w:rsidRPr="0052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vada garums vismaz 1.5m</w:t>
            </w:r>
          </w:p>
          <w:p w:rsidR="00F5714B" w:rsidRDefault="00F5714B" w:rsidP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Izšķirtspēja: vismaz </w:t>
            </w:r>
            <w:r w:rsidRPr="0052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1080p/30fps</w:t>
            </w:r>
          </w:p>
          <w:p w:rsidR="00F5714B" w:rsidRPr="0052649C" w:rsidRDefault="00F5714B" w:rsidP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H.264 formāta atbalsts</w:t>
            </w:r>
          </w:p>
          <w:p w:rsidR="00F5714B" w:rsidRPr="0052649C" w:rsidRDefault="00F5714B" w:rsidP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52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Autofokuss</w:t>
            </w:r>
            <w:proofErr w:type="spellEnd"/>
          </w:p>
          <w:p w:rsidR="00F5714B" w:rsidRPr="0052649C" w:rsidRDefault="00F5714B" w:rsidP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Vismaz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90</w:t>
            </w:r>
            <w:r w:rsidRPr="0052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grādu uztveršanas </w:t>
            </w:r>
            <w:proofErr w:type="spellStart"/>
            <w:r w:rsidRPr="0052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leņkis</w:t>
            </w:r>
            <w:proofErr w:type="spellEnd"/>
          </w:p>
          <w:p w:rsidR="00F5714B" w:rsidRPr="0052649C" w:rsidRDefault="00F5714B" w:rsidP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Objektīva aizslēgs</w:t>
            </w:r>
          </w:p>
          <w:p w:rsidR="00F5714B" w:rsidRPr="0052649C" w:rsidRDefault="00F5714B" w:rsidP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Iebūvēts stereo mikrofons</w:t>
            </w:r>
          </w:p>
          <w:p w:rsidR="00F5714B" w:rsidRDefault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Klipsis stip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r</w:t>
            </w:r>
            <w:r w:rsidRPr="0052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ināšanai pie portatīvā datora vai monitora</w:t>
            </w:r>
          </w:p>
          <w:p w:rsidR="000A5089" w:rsidRPr="00F5714B" w:rsidRDefault="000A50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Preces garantija vismaz 24 mēneši.</w:t>
            </w:r>
          </w:p>
        </w:tc>
        <w:tc>
          <w:tcPr>
            <w:tcW w:w="4148" w:type="dxa"/>
          </w:tcPr>
          <w:p w:rsidR="00F5714B" w:rsidRPr="000A5089" w:rsidRDefault="000A508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50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Ražotājs:</w:t>
            </w:r>
          </w:p>
          <w:p w:rsidR="000A5089" w:rsidRPr="000A5089" w:rsidRDefault="000A508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50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Modelis:</w:t>
            </w:r>
          </w:p>
          <w:p w:rsidR="000A5089" w:rsidRPr="000A5089" w:rsidRDefault="000A50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0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Hipersaite uz piedāvātās preces ražotāj</w:t>
            </w:r>
            <w:bookmarkStart w:id="0" w:name="_GoBack"/>
            <w:bookmarkEnd w:id="0"/>
            <w:r w:rsidRPr="000A50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 modeli:</w:t>
            </w:r>
            <w:r w:rsidRPr="000A50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F5714B" w:rsidTr="009B5676">
        <w:tc>
          <w:tcPr>
            <w:tcW w:w="5388" w:type="dxa"/>
          </w:tcPr>
          <w:p w:rsidR="00F5714B" w:rsidRPr="00F5714B" w:rsidRDefault="00F5714B" w:rsidP="00F571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71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Prasības skaļruņiem:</w:t>
            </w:r>
          </w:p>
          <w:p w:rsidR="00F5714B" w:rsidRPr="0052649C" w:rsidRDefault="00F5714B" w:rsidP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Stereo</w:t>
            </w:r>
          </w:p>
          <w:p w:rsidR="00F5714B" w:rsidRPr="0052649C" w:rsidRDefault="00F5714B" w:rsidP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3.5mm pieslēguma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ligzda</w:t>
            </w:r>
          </w:p>
          <w:p w:rsidR="00F5714B" w:rsidRPr="0052649C" w:rsidRDefault="00F5714B" w:rsidP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Jauda, RMS: vismaz 5W</w:t>
            </w:r>
          </w:p>
          <w:p w:rsidR="00F5714B" w:rsidRDefault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2649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Iebūvēta 3.5mm austiņu pieslēguma ligzda</w:t>
            </w:r>
          </w:p>
          <w:p w:rsidR="000A5089" w:rsidRPr="00F5714B" w:rsidRDefault="000A50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Preces garantija vismaz 24 mēneši.</w:t>
            </w:r>
          </w:p>
        </w:tc>
        <w:tc>
          <w:tcPr>
            <w:tcW w:w="4148" w:type="dxa"/>
          </w:tcPr>
          <w:p w:rsidR="000A5089" w:rsidRPr="000A5089" w:rsidRDefault="000A5089" w:rsidP="000A508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50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Ražotājs:</w:t>
            </w:r>
          </w:p>
          <w:p w:rsidR="000A5089" w:rsidRPr="000A5089" w:rsidRDefault="000A5089" w:rsidP="000A508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50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Modelis:</w:t>
            </w:r>
          </w:p>
          <w:p w:rsidR="00F5714B" w:rsidRDefault="000A5089" w:rsidP="000A50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0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Hipersaite uz piedāvātās preces ražotāja modeli:</w:t>
            </w:r>
          </w:p>
        </w:tc>
      </w:tr>
      <w:tr w:rsidR="00F5714B" w:rsidTr="009B5676">
        <w:tc>
          <w:tcPr>
            <w:tcW w:w="5388" w:type="dxa"/>
          </w:tcPr>
          <w:p w:rsidR="00F5714B" w:rsidRPr="00F5714B" w:rsidRDefault="00F5714B" w:rsidP="00F5714B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71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Prasības austiņām:</w:t>
            </w:r>
          </w:p>
          <w:p w:rsidR="00F5714B" w:rsidRDefault="00F5714B" w:rsidP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Stereo</w:t>
            </w:r>
          </w:p>
          <w:p w:rsidR="00F5714B" w:rsidRDefault="00F5714B" w:rsidP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Mikrofons</w:t>
            </w:r>
          </w:p>
          <w:p w:rsidR="00F5714B" w:rsidRDefault="00F5714B" w:rsidP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3.5mm pieslēguma spraudnis</w:t>
            </w:r>
          </w:p>
          <w:p w:rsidR="00F5714B" w:rsidRDefault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Vada garums vismaz 1.8m</w:t>
            </w:r>
          </w:p>
          <w:p w:rsidR="000A5089" w:rsidRPr="00F5714B" w:rsidRDefault="000A50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Preces garantija vismaz 24 mēneši.</w:t>
            </w:r>
          </w:p>
        </w:tc>
        <w:tc>
          <w:tcPr>
            <w:tcW w:w="4148" w:type="dxa"/>
          </w:tcPr>
          <w:p w:rsidR="000A5089" w:rsidRPr="000A5089" w:rsidRDefault="000A5089" w:rsidP="000A508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50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Ražotājs:</w:t>
            </w:r>
          </w:p>
          <w:p w:rsidR="000A5089" w:rsidRPr="000A5089" w:rsidRDefault="000A5089" w:rsidP="000A508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A50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Modelis:</w:t>
            </w:r>
          </w:p>
          <w:p w:rsidR="00F5714B" w:rsidRDefault="000A5089" w:rsidP="000A50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A508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Hipersaite uz piedāvātās preces ražotāja modeli:</w:t>
            </w:r>
          </w:p>
        </w:tc>
      </w:tr>
    </w:tbl>
    <w:p w:rsidR="00F5714B" w:rsidRDefault="00F5714B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tbl>
      <w:tblPr>
        <w:tblStyle w:val="TableGrid"/>
        <w:tblW w:w="9069" w:type="dxa"/>
        <w:tblInd w:w="-431" w:type="dxa"/>
        <w:tblLook w:val="04A0" w:firstRow="1" w:lastRow="0" w:firstColumn="1" w:lastColumn="0" w:noHBand="0" w:noVBand="1"/>
      </w:tblPr>
      <w:tblGrid>
        <w:gridCol w:w="2411"/>
        <w:gridCol w:w="2266"/>
        <w:gridCol w:w="2460"/>
        <w:gridCol w:w="1932"/>
      </w:tblGrid>
      <w:tr w:rsidR="00F5714B" w:rsidTr="000A5089">
        <w:tc>
          <w:tcPr>
            <w:tcW w:w="2411" w:type="dxa"/>
          </w:tcPr>
          <w:p w:rsidR="00F5714B" w:rsidRDefault="00F5714B" w:rsidP="00F571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Pr="00F571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rece</w:t>
            </w:r>
          </w:p>
        </w:tc>
        <w:tc>
          <w:tcPr>
            <w:tcW w:w="2266" w:type="dxa"/>
          </w:tcPr>
          <w:p w:rsidR="00F5714B" w:rsidRPr="00F5714B" w:rsidRDefault="00F5714B" w:rsidP="00F571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71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Daudzums</w:t>
            </w:r>
          </w:p>
        </w:tc>
        <w:tc>
          <w:tcPr>
            <w:tcW w:w="2460" w:type="dxa"/>
          </w:tcPr>
          <w:p w:rsidR="00F5714B" w:rsidRPr="00F5714B" w:rsidRDefault="00F5714B" w:rsidP="00F571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71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Cena par 1 vienību</w:t>
            </w:r>
          </w:p>
        </w:tc>
        <w:tc>
          <w:tcPr>
            <w:tcW w:w="1932" w:type="dxa"/>
          </w:tcPr>
          <w:p w:rsidR="00F5714B" w:rsidRPr="00F5714B" w:rsidRDefault="00F5714B" w:rsidP="00F5714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714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Summa kopā</w:t>
            </w:r>
          </w:p>
        </w:tc>
      </w:tr>
      <w:tr w:rsidR="00F5714B" w:rsidTr="000A5089">
        <w:tc>
          <w:tcPr>
            <w:tcW w:w="2411" w:type="dxa"/>
          </w:tcPr>
          <w:p w:rsidR="00F5714B" w:rsidRPr="00F5714B" w:rsidRDefault="00F5714B" w:rsidP="000A50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 w:rsidRPr="00F57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Webkamera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66" w:type="dxa"/>
          </w:tcPr>
          <w:p w:rsidR="00F5714B" w:rsidRDefault="00F5714B" w:rsidP="00F571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460" w:type="dxa"/>
          </w:tcPr>
          <w:p w:rsidR="00F5714B" w:rsidRDefault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2" w:type="dxa"/>
          </w:tcPr>
          <w:p w:rsidR="00F5714B" w:rsidRDefault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5714B" w:rsidTr="000A5089">
        <w:tc>
          <w:tcPr>
            <w:tcW w:w="2411" w:type="dxa"/>
          </w:tcPr>
          <w:p w:rsidR="00F5714B" w:rsidRPr="00F5714B" w:rsidRDefault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7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Skaļrunis</w:t>
            </w:r>
          </w:p>
        </w:tc>
        <w:tc>
          <w:tcPr>
            <w:tcW w:w="2266" w:type="dxa"/>
          </w:tcPr>
          <w:p w:rsidR="00F5714B" w:rsidRDefault="00F5714B" w:rsidP="00F571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460" w:type="dxa"/>
          </w:tcPr>
          <w:p w:rsidR="00F5714B" w:rsidRDefault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2" w:type="dxa"/>
          </w:tcPr>
          <w:p w:rsidR="00F5714B" w:rsidRDefault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5714B" w:rsidTr="000A5089">
        <w:tc>
          <w:tcPr>
            <w:tcW w:w="2411" w:type="dxa"/>
          </w:tcPr>
          <w:p w:rsidR="00F5714B" w:rsidRPr="00F5714B" w:rsidRDefault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714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Austiņas</w:t>
            </w:r>
          </w:p>
        </w:tc>
        <w:tc>
          <w:tcPr>
            <w:tcW w:w="2266" w:type="dxa"/>
          </w:tcPr>
          <w:p w:rsidR="00F5714B" w:rsidRDefault="00F5714B" w:rsidP="00F5714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2460" w:type="dxa"/>
          </w:tcPr>
          <w:p w:rsidR="00F5714B" w:rsidRDefault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32" w:type="dxa"/>
          </w:tcPr>
          <w:p w:rsidR="00F5714B" w:rsidRDefault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5714B" w:rsidTr="000A5089">
        <w:tc>
          <w:tcPr>
            <w:tcW w:w="7137" w:type="dxa"/>
            <w:gridSpan w:val="3"/>
          </w:tcPr>
          <w:p w:rsidR="00F5714B" w:rsidRDefault="00F5714B" w:rsidP="00F5714B">
            <w:pPr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940FB">
              <w:rPr>
                <w:rFonts w:ascii="Times New Roman" w:hAnsi="Times New Roman" w:cs="Times New Roman"/>
                <w:b/>
                <w:sz w:val="24"/>
                <w:szCs w:val="24"/>
              </w:rPr>
              <w:t>Kopējā piedāvājuma summa EUR bez PVN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932" w:type="dxa"/>
          </w:tcPr>
          <w:p w:rsidR="00F5714B" w:rsidRDefault="00F5714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</w:tbl>
    <w:p w:rsidR="00F5714B" w:rsidRDefault="00F5714B" w:rsidP="00F5714B">
      <w:pPr>
        <w:rPr>
          <w:rFonts w:ascii="Times New Roman" w:hAnsi="Times New Roman" w:cs="Times New Roman"/>
          <w:sz w:val="24"/>
          <w:szCs w:val="24"/>
        </w:rPr>
      </w:pPr>
    </w:p>
    <w:p w:rsidR="00F5714B" w:rsidRPr="00193B94" w:rsidRDefault="00F5714B" w:rsidP="000A5089">
      <w:pPr>
        <w:tabs>
          <w:tab w:val="left" w:pos="540"/>
        </w:tabs>
        <w:spacing w:after="0"/>
        <w:jc w:val="both"/>
        <w:rPr>
          <w:rFonts w:ascii="Times New Roman" w:hAnsi="Times New Roman"/>
        </w:rPr>
      </w:pPr>
      <w:r w:rsidRPr="00193B94">
        <w:rPr>
          <w:rFonts w:ascii="Times New Roman" w:hAnsi="Times New Roman"/>
          <w:b/>
        </w:rPr>
        <w:t>INFORMĀCIJA PAR PRETENDENTU</w:t>
      </w:r>
      <w:r w:rsidRPr="00193B94">
        <w:rPr>
          <w:rFonts w:ascii="Times New Roman" w:hAnsi="Times New Roman"/>
        </w:rPr>
        <w:t>:</w:t>
      </w:r>
    </w:p>
    <w:p w:rsidR="00F5714B" w:rsidRPr="00862A89" w:rsidRDefault="00F5714B" w:rsidP="000A5089">
      <w:pPr>
        <w:tabs>
          <w:tab w:val="num" w:pos="360"/>
          <w:tab w:val="left" w:pos="864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2A89">
        <w:rPr>
          <w:rFonts w:ascii="Times New Roman" w:hAnsi="Times New Roman"/>
          <w:sz w:val="24"/>
          <w:szCs w:val="24"/>
        </w:rPr>
        <w:t>Pretendenta nosaukums:______________________________________</w:t>
      </w:r>
    </w:p>
    <w:p w:rsidR="00F5714B" w:rsidRPr="00862A89" w:rsidRDefault="00F5714B" w:rsidP="000A5089">
      <w:p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2A89">
        <w:rPr>
          <w:rFonts w:ascii="Times New Roman" w:hAnsi="Times New Roman"/>
          <w:sz w:val="24"/>
          <w:szCs w:val="24"/>
        </w:rPr>
        <w:t>Reģistrācijas Nr.:___________________________________________</w:t>
      </w:r>
    </w:p>
    <w:p w:rsidR="00F5714B" w:rsidRPr="00862A89" w:rsidRDefault="00F5714B" w:rsidP="000A5089">
      <w:p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2A89">
        <w:rPr>
          <w:rFonts w:ascii="Times New Roman" w:hAnsi="Times New Roman"/>
          <w:sz w:val="24"/>
          <w:szCs w:val="24"/>
        </w:rPr>
        <w:t>Adrese:___________________________________________________</w:t>
      </w:r>
    </w:p>
    <w:p w:rsidR="00F5714B" w:rsidRPr="00862A89" w:rsidRDefault="00F5714B" w:rsidP="000A5089">
      <w:pPr>
        <w:tabs>
          <w:tab w:val="num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2A89">
        <w:rPr>
          <w:rFonts w:ascii="Times New Roman" w:hAnsi="Times New Roman"/>
          <w:sz w:val="24"/>
          <w:szCs w:val="24"/>
        </w:rPr>
        <w:t>E-pasts: _________________________________________________</w:t>
      </w:r>
    </w:p>
    <w:p w:rsidR="00F5714B" w:rsidRPr="00862A89" w:rsidRDefault="00F5714B" w:rsidP="000A5089">
      <w:p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2A89">
        <w:rPr>
          <w:rFonts w:ascii="Times New Roman" w:hAnsi="Times New Roman"/>
          <w:sz w:val="24"/>
          <w:szCs w:val="24"/>
        </w:rPr>
        <w:t>Bankas konta Nr.: __________________________________________</w:t>
      </w:r>
    </w:p>
    <w:p w:rsidR="00F5714B" w:rsidRPr="00862A89" w:rsidRDefault="00F5714B" w:rsidP="000A5089">
      <w:p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2A89">
        <w:rPr>
          <w:rFonts w:ascii="Times New Roman" w:hAnsi="Times New Roman"/>
          <w:sz w:val="24"/>
          <w:szCs w:val="24"/>
        </w:rPr>
        <w:t>Banka:____________________________________________________</w:t>
      </w:r>
    </w:p>
    <w:p w:rsidR="00F5714B" w:rsidRPr="00862A89" w:rsidRDefault="00F5714B" w:rsidP="000A5089">
      <w:pPr>
        <w:tabs>
          <w:tab w:val="num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62A89">
        <w:rPr>
          <w:rFonts w:ascii="Times New Roman" w:hAnsi="Times New Roman"/>
          <w:sz w:val="24"/>
          <w:szCs w:val="24"/>
        </w:rPr>
        <w:t>Bankas kods:_______________________________________________</w:t>
      </w:r>
    </w:p>
    <w:p w:rsidR="00F5714B" w:rsidRPr="00862A89" w:rsidRDefault="00F5714B" w:rsidP="000A5089">
      <w:pPr>
        <w:spacing w:after="0"/>
        <w:rPr>
          <w:rFonts w:ascii="Times New Roman" w:hAnsi="Times New Roman"/>
          <w:sz w:val="24"/>
          <w:szCs w:val="24"/>
        </w:rPr>
      </w:pPr>
    </w:p>
    <w:p w:rsidR="00F5714B" w:rsidRDefault="00F5714B" w:rsidP="000A5089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  <w:u w:val="single"/>
        </w:rPr>
      </w:pPr>
      <w:r w:rsidRPr="00862A89">
        <w:rPr>
          <w:rFonts w:ascii="Times New Roman" w:hAnsi="Times New Roman"/>
          <w:sz w:val="24"/>
          <w:szCs w:val="24"/>
        </w:rPr>
        <w:t xml:space="preserve">Paraksts: </w:t>
      </w:r>
      <w:r w:rsidRPr="00862A89">
        <w:rPr>
          <w:rFonts w:ascii="Times New Roman" w:hAnsi="Times New Roman"/>
          <w:sz w:val="24"/>
          <w:szCs w:val="24"/>
          <w:u w:val="single"/>
        </w:rPr>
        <w:tab/>
      </w:r>
      <w:r w:rsidRPr="00862A89">
        <w:rPr>
          <w:rFonts w:ascii="Times New Roman" w:hAnsi="Times New Roman"/>
          <w:sz w:val="24"/>
          <w:szCs w:val="24"/>
          <w:u w:val="single"/>
        </w:rPr>
        <w:tab/>
      </w:r>
      <w:r w:rsidRPr="00862A89">
        <w:rPr>
          <w:rFonts w:ascii="Times New Roman" w:hAnsi="Times New Roman"/>
          <w:sz w:val="24"/>
          <w:szCs w:val="24"/>
          <w:u w:val="single"/>
        </w:rPr>
        <w:tab/>
      </w:r>
      <w:r w:rsidRPr="00862A89">
        <w:rPr>
          <w:rFonts w:ascii="Times New Roman" w:hAnsi="Times New Roman"/>
          <w:sz w:val="24"/>
          <w:szCs w:val="24"/>
          <w:u w:val="single"/>
        </w:rPr>
        <w:tab/>
      </w:r>
      <w:r w:rsidRPr="00862A89">
        <w:rPr>
          <w:rFonts w:ascii="Times New Roman" w:hAnsi="Times New Roman"/>
          <w:sz w:val="24"/>
          <w:szCs w:val="24"/>
          <w:u w:val="single"/>
        </w:rPr>
        <w:tab/>
      </w:r>
    </w:p>
    <w:p w:rsidR="000A5089" w:rsidRPr="00862A89" w:rsidRDefault="000A5089" w:rsidP="000A5089">
      <w:pPr>
        <w:suppressAutoHyphens/>
        <w:autoSpaceDN w:val="0"/>
        <w:spacing w:after="0"/>
        <w:textAlignment w:val="baseline"/>
        <w:rPr>
          <w:rFonts w:ascii="Times New Roman" w:hAnsi="Times New Roman"/>
          <w:sz w:val="24"/>
          <w:szCs w:val="24"/>
        </w:rPr>
      </w:pPr>
    </w:p>
    <w:p w:rsidR="00F5714B" w:rsidRDefault="00F5714B" w:rsidP="000A5089">
      <w:pPr>
        <w:keepNext/>
        <w:keepLines/>
        <w:suppressAutoHyphens/>
        <w:autoSpaceDN w:val="0"/>
        <w:spacing w:after="0"/>
        <w:textAlignment w:val="baseline"/>
        <w:outlineLvl w:val="0"/>
        <w:rPr>
          <w:rFonts w:ascii="Times New Roman" w:hAnsi="Times New Roman"/>
          <w:sz w:val="24"/>
          <w:szCs w:val="24"/>
          <w:u w:val="single"/>
        </w:rPr>
      </w:pPr>
      <w:r w:rsidRPr="00862A89">
        <w:rPr>
          <w:rFonts w:ascii="Times New Roman" w:hAnsi="Times New Roman"/>
          <w:sz w:val="24"/>
          <w:szCs w:val="24"/>
        </w:rPr>
        <w:t xml:space="preserve">Vārds, uzvārds: </w:t>
      </w:r>
      <w:r w:rsidRPr="00862A89">
        <w:rPr>
          <w:rFonts w:ascii="Times New Roman" w:hAnsi="Times New Roman"/>
          <w:sz w:val="24"/>
          <w:szCs w:val="24"/>
          <w:u w:val="single"/>
        </w:rPr>
        <w:tab/>
      </w:r>
      <w:r w:rsidRPr="00862A89">
        <w:rPr>
          <w:rFonts w:ascii="Times New Roman" w:hAnsi="Times New Roman"/>
          <w:sz w:val="24"/>
          <w:szCs w:val="24"/>
          <w:u w:val="single"/>
        </w:rPr>
        <w:tab/>
      </w:r>
      <w:r w:rsidRPr="00862A89">
        <w:rPr>
          <w:rFonts w:ascii="Times New Roman" w:hAnsi="Times New Roman"/>
          <w:sz w:val="24"/>
          <w:szCs w:val="24"/>
          <w:u w:val="single"/>
        </w:rPr>
        <w:tab/>
      </w:r>
      <w:r w:rsidRPr="00862A89">
        <w:rPr>
          <w:rFonts w:ascii="Times New Roman" w:hAnsi="Times New Roman"/>
          <w:sz w:val="24"/>
          <w:szCs w:val="24"/>
          <w:u w:val="single"/>
        </w:rPr>
        <w:tab/>
      </w:r>
    </w:p>
    <w:p w:rsidR="000A5089" w:rsidRPr="00862A89" w:rsidRDefault="000A5089" w:rsidP="000A5089">
      <w:pPr>
        <w:keepNext/>
        <w:keepLines/>
        <w:suppressAutoHyphens/>
        <w:autoSpaceDN w:val="0"/>
        <w:spacing w:after="0"/>
        <w:textAlignment w:val="baseline"/>
        <w:outlineLvl w:val="0"/>
        <w:rPr>
          <w:rFonts w:ascii="Times New Roman" w:hAnsi="Times New Roman"/>
          <w:color w:val="2E74B5"/>
          <w:sz w:val="24"/>
          <w:szCs w:val="24"/>
        </w:rPr>
      </w:pPr>
    </w:p>
    <w:p w:rsidR="00A66F85" w:rsidRPr="000A5089" w:rsidRDefault="00F5714B" w:rsidP="000A5089">
      <w:pPr>
        <w:spacing w:after="0"/>
        <w:rPr>
          <w:rFonts w:ascii="Times New Roman" w:hAnsi="Times New Roman"/>
          <w:sz w:val="24"/>
          <w:szCs w:val="24"/>
        </w:rPr>
      </w:pPr>
      <w:r w:rsidRPr="00862A89">
        <w:rPr>
          <w:rFonts w:ascii="Times New Roman" w:hAnsi="Times New Roman"/>
          <w:sz w:val="24"/>
          <w:szCs w:val="24"/>
        </w:rPr>
        <w:t xml:space="preserve">Amats: </w:t>
      </w:r>
      <w:r w:rsidRPr="00862A89">
        <w:rPr>
          <w:rFonts w:ascii="Times New Roman" w:hAnsi="Times New Roman"/>
          <w:sz w:val="24"/>
          <w:szCs w:val="24"/>
          <w:u w:val="single"/>
        </w:rPr>
        <w:tab/>
      </w:r>
      <w:r w:rsidRPr="00862A89">
        <w:rPr>
          <w:rFonts w:ascii="Times New Roman" w:hAnsi="Times New Roman"/>
          <w:sz w:val="24"/>
          <w:szCs w:val="24"/>
          <w:u w:val="single"/>
        </w:rPr>
        <w:tab/>
        <w:t>_</w:t>
      </w:r>
      <w:r w:rsidRPr="00862A89">
        <w:rPr>
          <w:rFonts w:ascii="Times New Roman" w:hAnsi="Times New Roman"/>
          <w:sz w:val="24"/>
          <w:szCs w:val="24"/>
        </w:rPr>
        <w:t>______</w:t>
      </w:r>
    </w:p>
    <w:sectPr w:rsidR="00A66F85" w:rsidRPr="000A5089" w:rsidSect="000A5089"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85"/>
    <w:rsid w:val="000A5089"/>
    <w:rsid w:val="0016180F"/>
    <w:rsid w:val="002E2934"/>
    <w:rsid w:val="0052649C"/>
    <w:rsid w:val="00754B74"/>
    <w:rsid w:val="009A28A6"/>
    <w:rsid w:val="009B5676"/>
    <w:rsid w:val="00A66F85"/>
    <w:rsid w:val="00F5714B"/>
    <w:rsid w:val="00FF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D1945DC-8E7E-4070-BEFE-39DBF9ED0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71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Sandis Berzins</dc:creator>
  <cp:keywords/>
  <dc:description/>
  <cp:lastModifiedBy>Aija Uldrike</cp:lastModifiedBy>
  <cp:revision>4</cp:revision>
  <dcterms:created xsi:type="dcterms:W3CDTF">2020-09-03T13:09:00Z</dcterms:created>
  <dcterms:modified xsi:type="dcterms:W3CDTF">2020-09-04T05:43:00Z</dcterms:modified>
</cp:coreProperties>
</file>