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8BA" w:rsidRPr="000118BA" w:rsidRDefault="000118BA" w:rsidP="000118BA">
      <w:pPr>
        <w:spacing w:after="0" w:line="240" w:lineRule="auto"/>
        <w:jc w:val="center"/>
        <w:rPr>
          <w:rFonts w:eastAsia="Times New Roman"/>
          <w:b/>
          <w:sz w:val="24"/>
          <w:szCs w:val="24"/>
          <w:lang w:eastAsia="lv-LV"/>
        </w:rPr>
      </w:pPr>
      <w:r w:rsidRPr="000118BA">
        <w:rPr>
          <w:rFonts w:eastAsia="Times New Roman"/>
          <w:b/>
          <w:sz w:val="24"/>
          <w:szCs w:val="24"/>
          <w:lang w:eastAsia="lv-LV"/>
        </w:rPr>
        <w:t>Tehniskais – finanšu piedāvājums</w:t>
      </w:r>
    </w:p>
    <w:p w:rsidR="00F362B2" w:rsidRPr="000118BA" w:rsidRDefault="00F362B2" w:rsidP="00A61DCC">
      <w:pPr>
        <w:spacing w:after="0" w:line="240" w:lineRule="auto"/>
        <w:jc w:val="center"/>
        <w:rPr>
          <w:rFonts w:eastAsia="Times New Roman"/>
          <w:b/>
          <w:sz w:val="24"/>
          <w:szCs w:val="24"/>
          <w:lang w:eastAsia="lv-LV"/>
        </w:rPr>
      </w:pPr>
      <w:r w:rsidRPr="000118BA">
        <w:rPr>
          <w:rFonts w:eastAsia="Times New Roman"/>
          <w:b/>
          <w:sz w:val="24"/>
          <w:szCs w:val="24"/>
          <w:lang w:eastAsia="lv-LV"/>
        </w:rPr>
        <w:t>MĀKSLAS TERAPIJAS KABINETA APRĪKOJUMS</w:t>
      </w:r>
    </w:p>
    <w:tbl>
      <w:tblPr>
        <w:tblW w:w="15561" w:type="dxa"/>
        <w:tblInd w:w="-431" w:type="dxa"/>
        <w:tblCellMar>
          <w:left w:w="10" w:type="dxa"/>
          <w:right w:w="10" w:type="dxa"/>
        </w:tblCellMar>
        <w:tblLook w:val="0000" w:firstRow="0" w:lastRow="0" w:firstColumn="0" w:lastColumn="0" w:noHBand="0" w:noVBand="0"/>
      </w:tblPr>
      <w:tblGrid>
        <w:gridCol w:w="709"/>
        <w:gridCol w:w="5813"/>
        <w:gridCol w:w="926"/>
        <w:gridCol w:w="3433"/>
        <w:gridCol w:w="1560"/>
        <w:gridCol w:w="1560"/>
        <w:gridCol w:w="1560"/>
      </w:tblGrid>
      <w:tr w:rsidR="000118BA" w:rsidRPr="006358AB" w:rsidTr="000118BA">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8BA" w:rsidRPr="006358AB" w:rsidRDefault="000118BA" w:rsidP="006358AB">
            <w:pPr>
              <w:jc w:val="center"/>
              <w:rPr>
                <w:b/>
                <w:bCs/>
                <w:sz w:val="20"/>
                <w:szCs w:val="20"/>
              </w:rPr>
            </w:pPr>
            <w:r w:rsidRPr="006358AB">
              <w:rPr>
                <w:b/>
                <w:bCs/>
                <w:sz w:val="20"/>
                <w:szCs w:val="20"/>
              </w:rPr>
              <w:t>Nr.</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8BA" w:rsidRPr="006358AB" w:rsidRDefault="000118BA" w:rsidP="006358AB">
            <w:pPr>
              <w:jc w:val="center"/>
              <w:rPr>
                <w:b/>
                <w:bCs/>
                <w:sz w:val="20"/>
                <w:szCs w:val="20"/>
              </w:rPr>
            </w:pPr>
            <w:r w:rsidRPr="006358AB">
              <w:rPr>
                <w:b/>
                <w:bCs/>
                <w:sz w:val="20"/>
                <w:szCs w:val="20"/>
              </w:rPr>
              <w:t>Tehniskās prasības/ Parametri</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jc w:val="center"/>
              <w:rPr>
                <w:b/>
                <w:bCs/>
                <w:sz w:val="20"/>
                <w:szCs w:val="20"/>
              </w:rPr>
            </w:pPr>
          </w:p>
          <w:p w:rsidR="000118BA" w:rsidRPr="006358AB" w:rsidRDefault="000118BA" w:rsidP="006358AB">
            <w:pPr>
              <w:jc w:val="center"/>
              <w:rPr>
                <w:b/>
                <w:bCs/>
                <w:sz w:val="20"/>
                <w:szCs w:val="20"/>
              </w:rPr>
            </w:pPr>
            <w:r w:rsidRPr="006358AB">
              <w:rPr>
                <w:b/>
                <w:bCs/>
                <w:sz w:val="20"/>
                <w:szCs w:val="20"/>
              </w:rPr>
              <w:t>Skaits</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962AA2" w:rsidRDefault="000118BA" w:rsidP="006358AB">
            <w:pPr>
              <w:spacing w:after="0"/>
              <w:ind w:left="-57"/>
              <w:jc w:val="center"/>
              <w:rPr>
                <w:b/>
                <w:bCs/>
                <w:sz w:val="20"/>
                <w:szCs w:val="20"/>
              </w:rPr>
            </w:pPr>
            <w:r w:rsidRPr="00962AA2">
              <w:rPr>
                <w:b/>
                <w:bCs/>
                <w:sz w:val="20"/>
                <w:szCs w:val="20"/>
              </w:rPr>
              <w:t xml:space="preserve">Piedāvājuma detalizēti tehniskie parametri </w:t>
            </w:r>
            <w:r w:rsidRPr="000045CA">
              <w:rPr>
                <w:b/>
                <w:bCs/>
                <w:color w:val="FF0000"/>
                <w:sz w:val="20"/>
                <w:szCs w:val="20"/>
              </w:rPr>
              <w:t>(</w:t>
            </w:r>
            <w:r w:rsidRPr="000045CA">
              <w:rPr>
                <w:b/>
                <w:bCs/>
                <w:color w:val="FF0000"/>
                <w:sz w:val="20"/>
                <w:szCs w:val="20"/>
                <w:u w:val="single"/>
              </w:rPr>
              <w:t>norādīt precīzus piedāvātās preces parametrus!)</w:t>
            </w:r>
            <w:r>
              <w:rPr>
                <w:b/>
                <w:bCs/>
                <w:color w:val="FF0000"/>
                <w:sz w:val="20"/>
                <w:szCs w:val="20"/>
                <w:u w:val="single"/>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118BA" w:rsidRPr="00962AA2" w:rsidRDefault="000118BA" w:rsidP="006358AB">
            <w:pPr>
              <w:spacing w:after="0"/>
              <w:ind w:left="-57"/>
              <w:jc w:val="center"/>
              <w:rPr>
                <w:b/>
                <w:bCs/>
                <w:sz w:val="20"/>
                <w:szCs w:val="20"/>
              </w:rPr>
            </w:pPr>
            <w:r>
              <w:rPr>
                <w:b/>
                <w:bCs/>
                <w:sz w:val="20"/>
                <w:szCs w:val="20"/>
              </w:rPr>
              <w:t>Informatīvais materiāls</w:t>
            </w:r>
          </w:p>
        </w:tc>
        <w:tc>
          <w:tcPr>
            <w:tcW w:w="1560" w:type="dxa"/>
            <w:tcBorders>
              <w:top w:val="single" w:sz="4" w:space="0" w:color="000000"/>
              <w:left w:val="single" w:sz="4" w:space="0" w:color="000000"/>
              <w:bottom w:val="single" w:sz="4" w:space="0" w:color="000000"/>
              <w:right w:val="single" w:sz="4" w:space="0" w:color="000000"/>
            </w:tcBorders>
          </w:tcPr>
          <w:p w:rsidR="000118BA" w:rsidRDefault="000118BA" w:rsidP="006358AB">
            <w:pPr>
              <w:spacing w:after="0"/>
              <w:ind w:left="-57"/>
              <w:jc w:val="center"/>
              <w:rPr>
                <w:b/>
                <w:bCs/>
                <w:sz w:val="20"/>
                <w:szCs w:val="20"/>
              </w:rPr>
            </w:pPr>
            <w:r>
              <w:rPr>
                <w:b/>
                <w:bCs/>
                <w:sz w:val="20"/>
                <w:szCs w:val="20"/>
              </w:rPr>
              <w:t>Cena par 1 vienību EUR bez PVN</w:t>
            </w:r>
          </w:p>
        </w:tc>
        <w:tc>
          <w:tcPr>
            <w:tcW w:w="1560" w:type="dxa"/>
            <w:tcBorders>
              <w:top w:val="single" w:sz="4" w:space="0" w:color="000000"/>
              <w:left w:val="single" w:sz="4" w:space="0" w:color="000000"/>
              <w:bottom w:val="single" w:sz="4" w:space="0" w:color="000000"/>
              <w:right w:val="single" w:sz="4" w:space="0" w:color="000000"/>
            </w:tcBorders>
          </w:tcPr>
          <w:p w:rsidR="000118BA" w:rsidRDefault="000118BA" w:rsidP="006358AB">
            <w:pPr>
              <w:spacing w:after="0"/>
              <w:ind w:left="-57"/>
              <w:jc w:val="center"/>
              <w:rPr>
                <w:b/>
                <w:bCs/>
                <w:sz w:val="20"/>
                <w:szCs w:val="20"/>
              </w:rPr>
            </w:pPr>
            <w:r>
              <w:rPr>
                <w:b/>
                <w:bCs/>
                <w:sz w:val="20"/>
                <w:szCs w:val="20"/>
              </w:rPr>
              <w:t>Kopējā pozīcijas summa EUR bez PVN</w:t>
            </w:r>
          </w:p>
        </w:tc>
      </w:tr>
      <w:tr w:rsidR="000118BA" w:rsidRPr="006358AB" w:rsidTr="000118B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358AB">
            <w:pPr>
              <w:spacing w:after="0"/>
              <w:rPr>
                <w:b/>
                <w:bCs/>
                <w:iCs/>
                <w:color w:val="000000"/>
                <w:sz w:val="20"/>
                <w:szCs w:val="20"/>
                <w:u w:val="single"/>
              </w:rPr>
            </w:pPr>
            <w:r w:rsidRPr="006358AB">
              <w:rPr>
                <w:b/>
                <w:bCs/>
                <w:iCs/>
                <w:color w:val="000000"/>
                <w:sz w:val="20"/>
                <w:szCs w:val="20"/>
                <w:u w:val="single"/>
              </w:rPr>
              <w:t>Gaismas molberts</w:t>
            </w:r>
          </w:p>
          <w:p w:rsidR="000118BA" w:rsidRPr="006358AB" w:rsidRDefault="000118BA" w:rsidP="006358AB">
            <w:pPr>
              <w:spacing w:after="0"/>
              <w:rPr>
                <w:rFonts w:eastAsia="ArialMT"/>
                <w:sz w:val="20"/>
                <w:szCs w:val="20"/>
              </w:rPr>
            </w:pPr>
            <w:r w:rsidRPr="006358AB">
              <w:rPr>
                <w:rFonts w:eastAsia="ArialMT"/>
                <w:sz w:val="20"/>
                <w:szCs w:val="20"/>
              </w:rPr>
              <w:t>Netradicionāls gaismas molberts (stikla virsma), uz kura var darboties ar dažādu veidu krāsām (specializētā guaša, notīrāmie marķieri iekļauti komplektācijā). Molberts lietojams abpusēji. Molberts aprīkots ar krāsu vadības bloku, kas nodrošina iespēja izvēlēties vienu no vismaz 16 krāsām, kas apspīd pamatni.</w:t>
            </w:r>
          </w:p>
          <w:p w:rsidR="000118BA" w:rsidRPr="006358AB" w:rsidRDefault="000118BA" w:rsidP="006358AB">
            <w:pPr>
              <w:spacing w:after="0"/>
              <w:rPr>
                <w:rFonts w:eastAsia="ArialMT"/>
                <w:sz w:val="20"/>
                <w:szCs w:val="20"/>
              </w:rPr>
            </w:pPr>
            <w:r w:rsidRPr="006358AB">
              <w:rPr>
                <w:rFonts w:eastAsia="ArialMT"/>
                <w:sz w:val="20"/>
                <w:szCs w:val="20"/>
              </w:rPr>
              <w:t>Automātiskas krāsu maiņas programmas.</w:t>
            </w:r>
          </w:p>
          <w:p w:rsidR="000118BA" w:rsidRPr="006358AB" w:rsidRDefault="000118BA" w:rsidP="006358AB">
            <w:pPr>
              <w:spacing w:after="0"/>
              <w:rPr>
                <w:rFonts w:eastAsia="ArialMT"/>
                <w:sz w:val="20"/>
                <w:szCs w:val="20"/>
              </w:rPr>
            </w:pPr>
            <w:r w:rsidRPr="006358AB">
              <w:rPr>
                <w:rFonts w:eastAsia="ArialMT"/>
                <w:sz w:val="20"/>
                <w:szCs w:val="20"/>
              </w:rPr>
              <w:t>Uz stikla var zīmēt no abām pusēm.</w:t>
            </w:r>
          </w:p>
          <w:p w:rsidR="000118BA" w:rsidRPr="006358AB" w:rsidRDefault="000118BA" w:rsidP="006358AB">
            <w:pPr>
              <w:spacing w:after="0"/>
              <w:rPr>
                <w:rFonts w:eastAsia="ArialMT"/>
                <w:sz w:val="20"/>
                <w:szCs w:val="20"/>
              </w:rPr>
            </w:pPr>
            <w:r w:rsidRPr="006358AB">
              <w:rPr>
                <w:rFonts w:eastAsia="ArialMT"/>
                <w:sz w:val="20"/>
                <w:szCs w:val="20"/>
              </w:rPr>
              <w:t>Izmēri: ne mazāk kā  55</w:t>
            </w:r>
            <w:r w:rsidRPr="006358AB">
              <w:rPr>
                <w:sz w:val="20"/>
                <w:szCs w:val="20"/>
                <w:lang w:eastAsia="lv-LV"/>
              </w:rPr>
              <w:t xml:space="preserve">+/- 1 </w:t>
            </w:r>
            <w:r w:rsidRPr="006358AB">
              <w:rPr>
                <w:rFonts w:eastAsia="ArialMT"/>
                <w:sz w:val="20"/>
                <w:szCs w:val="20"/>
              </w:rPr>
              <w:t>cm, augstums ne mazāk kā 47</w:t>
            </w:r>
            <w:r w:rsidRPr="006358AB">
              <w:rPr>
                <w:sz w:val="20"/>
                <w:szCs w:val="20"/>
                <w:lang w:eastAsia="lv-LV"/>
              </w:rPr>
              <w:t>+/- 1</w:t>
            </w:r>
            <w:r w:rsidRPr="006358AB">
              <w:rPr>
                <w:rFonts w:eastAsia="ArialMT"/>
                <w:sz w:val="20"/>
                <w:szCs w:val="20"/>
              </w:rPr>
              <w:t xml:space="preserve"> cm.</w:t>
            </w:r>
          </w:p>
          <w:p w:rsidR="000118BA" w:rsidRPr="006358AB" w:rsidRDefault="000118BA" w:rsidP="006358AB">
            <w:pPr>
              <w:spacing w:after="0"/>
              <w:rPr>
                <w:rFonts w:eastAsia="ArialMT"/>
                <w:sz w:val="20"/>
                <w:szCs w:val="20"/>
              </w:rPr>
            </w:pPr>
            <w:r w:rsidRPr="006358AB">
              <w:rPr>
                <w:rFonts w:eastAsia="ArialMT"/>
                <w:sz w:val="20"/>
                <w:szCs w:val="20"/>
              </w:rPr>
              <w:t>Komplektā ar barošanas bloku un pulti.</w:t>
            </w:r>
          </w:p>
          <w:p w:rsidR="000118BA" w:rsidRPr="006358AB" w:rsidRDefault="000118BA" w:rsidP="00603C43">
            <w:pPr>
              <w:spacing w:after="0"/>
              <w:ind w:left="360"/>
              <w:rPr>
                <w:rFonts w:eastAsia="ArialMT"/>
                <w:sz w:val="20"/>
                <w:szCs w:val="20"/>
              </w:rPr>
            </w:pPr>
            <w:r w:rsidRPr="006358AB">
              <w:rPr>
                <w:rFonts w:eastAsia="ArialMT"/>
                <w:sz w:val="20"/>
                <w:szCs w:val="20"/>
              </w:rPr>
              <w:t xml:space="preserve">Komplektā papildus ietilpst: </w:t>
            </w:r>
          </w:p>
          <w:p w:rsidR="000118BA" w:rsidRPr="006358AB" w:rsidRDefault="000118BA" w:rsidP="00F362B2">
            <w:pPr>
              <w:pStyle w:val="ListParagraph"/>
              <w:numPr>
                <w:ilvl w:val="0"/>
                <w:numId w:val="14"/>
              </w:numPr>
              <w:spacing w:after="0"/>
              <w:rPr>
                <w:rFonts w:ascii="Times New Roman" w:eastAsia="ArialMT" w:hAnsi="Times New Roman"/>
                <w:sz w:val="20"/>
                <w:szCs w:val="20"/>
              </w:rPr>
            </w:pPr>
            <w:r w:rsidRPr="006358AB">
              <w:rPr>
                <w:rFonts w:ascii="Times New Roman" w:eastAsia="ArialMT" w:hAnsi="Times New Roman"/>
                <w:sz w:val="20"/>
                <w:szCs w:val="20"/>
              </w:rPr>
              <w:t>Speciālie fluoriscējošie marķieri komplektā vismaz 4 krāsas (10 kompl.)</w:t>
            </w:r>
          </w:p>
          <w:p w:rsidR="000118BA" w:rsidRPr="006358AB" w:rsidRDefault="000118BA" w:rsidP="00F362B2">
            <w:pPr>
              <w:pStyle w:val="ListParagraph"/>
              <w:numPr>
                <w:ilvl w:val="0"/>
                <w:numId w:val="14"/>
              </w:numPr>
              <w:spacing w:after="0"/>
              <w:rPr>
                <w:rFonts w:ascii="Times New Roman" w:eastAsia="ArialMT" w:hAnsi="Times New Roman"/>
                <w:sz w:val="20"/>
                <w:szCs w:val="20"/>
              </w:rPr>
            </w:pPr>
            <w:r w:rsidRPr="006358AB">
              <w:rPr>
                <w:rFonts w:ascii="Times New Roman" w:eastAsia="ArialMT" w:hAnsi="Times New Roman"/>
                <w:sz w:val="20"/>
                <w:szCs w:val="20"/>
              </w:rPr>
              <w:t>Pirkstiņkrāsas Jovi vai līdzvērtīgas kvalitātes - vismaz 5 krāsas x40ml ( 10 kompl.)</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keepNext/>
              <w:keepLines/>
              <w:suppressAutoHyphens/>
              <w:autoSpaceDN w:val="0"/>
              <w:spacing w:before="40" w:after="0" w:line="276" w:lineRule="auto"/>
              <w:jc w:val="center"/>
              <w:textAlignment w:val="baseline"/>
              <w:outlineLvl w:val="1"/>
              <w:rPr>
                <w:rFonts w:eastAsia="Times New Roman"/>
                <w:sz w:val="20"/>
                <w:szCs w:val="20"/>
              </w:rPr>
            </w:pPr>
            <w:r w:rsidRPr="006358AB">
              <w:rPr>
                <w:rFonts w:eastAsia="Times New Roman"/>
                <w:sz w:val="20"/>
                <w:szCs w:val="20"/>
              </w:rPr>
              <w:t xml:space="preserve">3 </w:t>
            </w:r>
            <w:r>
              <w:rPr>
                <w:rFonts w:eastAsia="Times New Roman"/>
                <w:sz w:val="20"/>
                <w:szCs w:val="20"/>
              </w:rPr>
              <w:t>kompl.</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keepNext/>
              <w:keepLines/>
              <w:suppressAutoHyphens/>
              <w:autoSpaceDN w:val="0"/>
              <w:spacing w:before="40" w:after="0" w:line="276" w:lineRule="auto"/>
              <w:textAlignment w:val="baseline"/>
              <w:outlineLvl w:val="1"/>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keepNext/>
              <w:keepLines/>
              <w:suppressAutoHyphens/>
              <w:autoSpaceDN w:val="0"/>
              <w:spacing w:before="40" w:after="0" w:line="276" w:lineRule="auto"/>
              <w:textAlignment w:val="baseline"/>
              <w:outlineLvl w:val="1"/>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keepNext/>
              <w:keepLines/>
              <w:suppressAutoHyphens/>
              <w:autoSpaceDN w:val="0"/>
              <w:spacing w:before="40" w:after="0" w:line="276" w:lineRule="auto"/>
              <w:textAlignment w:val="baseline"/>
              <w:outlineLvl w:val="1"/>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keepNext/>
              <w:keepLines/>
              <w:suppressAutoHyphens/>
              <w:autoSpaceDN w:val="0"/>
              <w:spacing w:before="40" w:after="0" w:line="276" w:lineRule="auto"/>
              <w:textAlignment w:val="baseline"/>
              <w:outlineLvl w:val="1"/>
              <w:rPr>
                <w:rFonts w:eastAsia="Times New Roman"/>
                <w:sz w:val="20"/>
                <w:szCs w:val="20"/>
              </w:rPr>
            </w:pPr>
          </w:p>
        </w:tc>
      </w:tr>
      <w:tr w:rsidR="000118BA" w:rsidRPr="006358AB" w:rsidTr="000118BA">
        <w:trPr>
          <w:trHeight w:val="46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tabs>
                <w:tab w:val="left" w:pos="288"/>
              </w:tabs>
              <w:suppressAutoHyphens/>
              <w:autoSpaceDN w:val="0"/>
              <w:spacing w:after="0" w:line="240" w:lineRule="auto"/>
              <w:ind w:right="459"/>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358AB">
            <w:pPr>
              <w:spacing w:after="0" w:line="240" w:lineRule="auto"/>
              <w:ind w:left="34"/>
              <w:rPr>
                <w:b/>
                <w:color w:val="000000"/>
                <w:sz w:val="20"/>
                <w:szCs w:val="20"/>
                <w:u w:val="single"/>
              </w:rPr>
            </w:pPr>
            <w:r w:rsidRPr="006358AB">
              <w:rPr>
                <w:b/>
                <w:color w:val="000000"/>
                <w:sz w:val="20"/>
                <w:szCs w:val="20"/>
                <w:u w:val="single"/>
              </w:rPr>
              <w:t>Gaismas - smilšu lampa ar kupolu</w:t>
            </w:r>
          </w:p>
          <w:p w:rsidR="000118BA" w:rsidRPr="006358AB" w:rsidRDefault="000118BA" w:rsidP="006358AB">
            <w:pPr>
              <w:spacing w:after="0" w:line="240" w:lineRule="auto"/>
              <w:ind w:left="34"/>
              <w:rPr>
                <w:color w:val="000000"/>
                <w:sz w:val="20"/>
                <w:szCs w:val="20"/>
              </w:rPr>
            </w:pPr>
            <w:r w:rsidRPr="006358AB">
              <w:rPr>
                <w:color w:val="000000"/>
                <w:sz w:val="20"/>
                <w:szCs w:val="20"/>
              </w:rPr>
              <w:t>Izgaismotā smilšu kaste- aplis ar mannas, rīsu vai kukurūzas miltiem ir ļoti īpaša pieredze bērniem.</w:t>
            </w:r>
          </w:p>
          <w:p w:rsidR="000118BA" w:rsidRPr="006358AB" w:rsidRDefault="000118BA" w:rsidP="006358AB">
            <w:pPr>
              <w:spacing w:after="0"/>
              <w:ind w:left="34"/>
              <w:rPr>
                <w:color w:val="000000"/>
                <w:sz w:val="20"/>
                <w:szCs w:val="20"/>
              </w:rPr>
            </w:pPr>
            <w:r w:rsidRPr="006358AB">
              <w:rPr>
                <w:color w:val="000000"/>
                <w:sz w:val="20"/>
                <w:szCs w:val="20"/>
              </w:rPr>
              <w:t>Gaismai ir nomierinoša iedarbība - var spēlēties ar dažādam sēklām, čaumalām, graudiem.</w:t>
            </w:r>
          </w:p>
          <w:p w:rsidR="000118BA" w:rsidRPr="006358AB" w:rsidRDefault="000118BA" w:rsidP="006358AB">
            <w:pPr>
              <w:spacing w:after="0"/>
              <w:ind w:left="34"/>
              <w:rPr>
                <w:color w:val="000000"/>
                <w:sz w:val="20"/>
                <w:szCs w:val="20"/>
              </w:rPr>
            </w:pPr>
            <w:r>
              <w:rPr>
                <w:color w:val="000000"/>
                <w:sz w:val="20"/>
                <w:szCs w:val="20"/>
              </w:rPr>
              <w:t xml:space="preserve">Var attīstīt tausti. </w:t>
            </w:r>
            <w:r w:rsidRPr="006358AB">
              <w:rPr>
                <w:color w:val="000000"/>
                <w:sz w:val="20"/>
                <w:szCs w:val="20"/>
              </w:rPr>
              <w:t>Veicina smalko motoriku, koncentrēšanās un radošumu.</w:t>
            </w:r>
          </w:p>
          <w:p w:rsidR="000118BA" w:rsidRPr="006358AB" w:rsidRDefault="000118BA" w:rsidP="006358AB">
            <w:pPr>
              <w:spacing w:after="0"/>
              <w:ind w:left="34"/>
              <w:rPr>
                <w:color w:val="000000"/>
                <w:sz w:val="20"/>
                <w:szCs w:val="20"/>
              </w:rPr>
            </w:pPr>
            <w:r w:rsidRPr="006358AB">
              <w:rPr>
                <w:color w:val="000000"/>
                <w:sz w:val="20"/>
                <w:szCs w:val="20"/>
              </w:rPr>
              <w:t>Var pūst caur caurulīti un attīstīt mutes motoriku.</w:t>
            </w:r>
          </w:p>
          <w:p w:rsidR="000118BA" w:rsidRPr="006358AB" w:rsidRDefault="000118BA" w:rsidP="006358AB">
            <w:pPr>
              <w:spacing w:after="0"/>
              <w:ind w:left="34"/>
              <w:rPr>
                <w:color w:val="000000"/>
                <w:sz w:val="20"/>
                <w:szCs w:val="20"/>
              </w:rPr>
            </w:pPr>
            <w:r w:rsidRPr="006358AB">
              <w:rPr>
                <w:color w:val="000000"/>
                <w:sz w:val="20"/>
                <w:szCs w:val="20"/>
              </w:rPr>
              <w:t>Var izmantot zīmuļus vai otas un krāsas, var krāsot uz šķīvja.</w:t>
            </w:r>
          </w:p>
          <w:p w:rsidR="000118BA" w:rsidRPr="006358AB" w:rsidRDefault="000118BA" w:rsidP="006358AB">
            <w:pPr>
              <w:spacing w:after="0"/>
              <w:ind w:left="34"/>
              <w:rPr>
                <w:color w:val="000000"/>
                <w:sz w:val="20"/>
                <w:szCs w:val="20"/>
              </w:rPr>
            </w:pPr>
            <w:r w:rsidRPr="006358AB">
              <w:rPr>
                <w:color w:val="000000"/>
                <w:sz w:val="20"/>
                <w:szCs w:val="20"/>
              </w:rPr>
              <w:t>Var izmantoto atpūtai vai kā nakts gaismas: vienkārša tālvadības pults, lai izvēlētos vienu no 16 krāsu gais</w:t>
            </w:r>
            <w:r>
              <w:rPr>
                <w:color w:val="000000"/>
                <w:sz w:val="20"/>
                <w:szCs w:val="20"/>
              </w:rPr>
              <w:t>mas uzstādiet vēlamo spilgtumu.</w:t>
            </w:r>
          </w:p>
          <w:p w:rsidR="000118BA" w:rsidRPr="006358AB" w:rsidRDefault="000118BA" w:rsidP="006358AB">
            <w:pPr>
              <w:spacing w:after="0"/>
              <w:ind w:left="34"/>
              <w:rPr>
                <w:color w:val="000000"/>
                <w:sz w:val="20"/>
                <w:szCs w:val="20"/>
              </w:rPr>
            </w:pPr>
            <w:r w:rsidRPr="006358AB">
              <w:rPr>
                <w:color w:val="000000"/>
                <w:sz w:val="20"/>
                <w:szCs w:val="20"/>
              </w:rPr>
              <w:t>Paaugstinātā galda - apļa mala nodrošina, ka viss uzbērtais paliek uz gaismas virsmas.</w:t>
            </w:r>
          </w:p>
          <w:p w:rsidR="000118BA" w:rsidRPr="006358AB" w:rsidRDefault="000118BA" w:rsidP="006358AB">
            <w:pPr>
              <w:spacing w:after="0"/>
              <w:ind w:left="34"/>
              <w:rPr>
                <w:color w:val="000000"/>
                <w:sz w:val="20"/>
                <w:szCs w:val="20"/>
              </w:rPr>
            </w:pPr>
            <w:r w:rsidRPr="006358AB">
              <w:rPr>
                <w:color w:val="000000"/>
                <w:sz w:val="20"/>
                <w:szCs w:val="20"/>
              </w:rPr>
              <w:lastRenderedPageBreak/>
              <w:t>Caurspīdīgā smilšu kaste ir vienkārši saistīta ar 180</w:t>
            </w:r>
            <w:r w:rsidRPr="006358AB">
              <w:rPr>
                <w:sz w:val="20"/>
                <w:szCs w:val="20"/>
                <w:lang w:eastAsia="lv-LV"/>
              </w:rPr>
              <w:t>+/- 5</w:t>
            </w:r>
            <w:r w:rsidRPr="006358AB">
              <w:rPr>
                <w:color w:val="000000"/>
                <w:sz w:val="20"/>
                <w:szCs w:val="20"/>
              </w:rPr>
              <w:t xml:space="preserve"> cm garu strāvas vadu un 12 voltu drošības transformatoru.</w:t>
            </w:r>
          </w:p>
          <w:p w:rsidR="000118BA" w:rsidRPr="006358AB" w:rsidRDefault="000118BA" w:rsidP="006358AB">
            <w:pPr>
              <w:spacing w:after="0"/>
              <w:rPr>
                <w:color w:val="000000"/>
                <w:sz w:val="20"/>
                <w:szCs w:val="20"/>
              </w:rPr>
            </w:pPr>
            <w:r w:rsidRPr="006358AB">
              <w:rPr>
                <w:color w:val="000000"/>
                <w:sz w:val="20"/>
                <w:szCs w:val="20"/>
              </w:rPr>
              <w:t>Enerģijas taupīšana un izturīgs LED apgaismojums, jauda: 43,2</w:t>
            </w:r>
            <w:r w:rsidRPr="006358AB">
              <w:rPr>
                <w:sz w:val="20"/>
                <w:szCs w:val="20"/>
                <w:lang w:eastAsia="lv-LV"/>
              </w:rPr>
              <w:t>+/- 0,5</w:t>
            </w:r>
            <w:r w:rsidRPr="006358AB">
              <w:rPr>
                <w:color w:val="000000"/>
                <w:sz w:val="20"/>
                <w:szCs w:val="20"/>
              </w:rPr>
              <w:t xml:space="preserve"> vati.</w:t>
            </w:r>
          </w:p>
          <w:p w:rsidR="000118BA" w:rsidRPr="006358AB" w:rsidRDefault="000118BA" w:rsidP="006358AB">
            <w:pPr>
              <w:spacing w:after="0"/>
              <w:rPr>
                <w:color w:val="000000"/>
                <w:sz w:val="20"/>
                <w:szCs w:val="20"/>
              </w:rPr>
            </w:pPr>
            <w:r w:rsidRPr="006358AB">
              <w:rPr>
                <w:color w:val="000000"/>
                <w:sz w:val="20"/>
                <w:szCs w:val="20"/>
              </w:rPr>
              <w:t>Maksimālā svara izturība līdz 70</w:t>
            </w:r>
            <w:r w:rsidRPr="006358AB">
              <w:rPr>
                <w:sz w:val="20"/>
                <w:szCs w:val="20"/>
                <w:lang w:eastAsia="lv-LV"/>
              </w:rPr>
              <w:t>+/- 5</w:t>
            </w:r>
            <w:r w:rsidRPr="006358AB">
              <w:rPr>
                <w:color w:val="000000"/>
                <w:sz w:val="20"/>
                <w:szCs w:val="20"/>
              </w:rPr>
              <w:t xml:space="preserve"> kg.</w:t>
            </w:r>
          </w:p>
          <w:p w:rsidR="000118BA" w:rsidRPr="006358AB" w:rsidRDefault="000118BA" w:rsidP="006358AB">
            <w:pPr>
              <w:spacing w:after="0"/>
              <w:rPr>
                <w:color w:val="000000"/>
                <w:sz w:val="20"/>
                <w:szCs w:val="20"/>
              </w:rPr>
            </w:pPr>
            <w:r w:rsidRPr="006358AB">
              <w:rPr>
                <w:color w:val="000000"/>
                <w:sz w:val="20"/>
                <w:szCs w:val="20"/>
              </w:rPr>
              <w:t xml:space="preserve">Komplektā ar veidošanas trauku un kupolu </w:t>
            </w:r>
          </w:p>
          <w:p w:rsidR="000118BA" w:rsidRPr="006358AB" w:rsidRDefault="000118BA" w:rsidP="006358AB">
            <w:pPr>
              <w:spacing w:after="0"/>
              <w:rPr>
                <w:color w:val="000000"/>
                <w:sz w:val="20"/>
                <w:szCs w:val="20"/>
              </w:rPr>
            </w:pPr>
            <w:r w:rsidRPr="006358AB">
              <w:rPr>
                <w:color w:val="000000"/>
                <w:sz w:val="20"/>
                <w:szCs w:val="20"/>
              </w:rPr>
              <w:t>Materiāls: saplāksnis ar akrila plāksni</w:t>
            </w:r>
          </w:p>
          <w:p w:rsidR="000118BA" w:rsidRPr="006358AB" w:rsidRDefault="000118BA" w:rsidP="006358AB">
            <w:pPr>
              <w:spacing w:after="0"/>
              <w:rPr>
                <w:rFonts w:eastAsia="ArialMT"/>
                <w:sz w:val="20"/>
                <w:szCs w:val="20"/>
              </w:rPr>
            </w:pPr>
            <w:r w:rsidRPr="006358AB">
              <w:rPr>
                <w:color w:val="000000"/>
                <w:sz w:val="20"/>
                <w:szCs w:val="20"/>
              </w:rPr>
              <w:t>Izmēri: Ø 45</w:t>
            </w:r>
            <w:r w:rsidRPr="006358AB">
              <w:rPr>
                <w:sz w:val="20"/>
                <w:szCs w:val="20"/>
                <w:lang w:eastAsia="lv-LV"/>
              </w:rPr>
              <w:t>+/- 3</w:t>
            </w:r>
            <w:r w:rsidRPr="006358AB">
              <w:rPr>
                <w:color w:val="000000"/>
                <w:sz w:val="20"/>
                <w:szCs w:val="20"/>
              </w:rPr>
              <w:t xml:space="preserve"> cm, augstums 15</w:t>
            </w:r>
            <w:r w:rsidRPr="006358AB">
              <w:rPr>
                <w:sz w:val="20"/>
                <w:szCs w:val="20"/>
                <w:lang w:eastAsia="lv-LV"/>
              </w:rPr>
              <w:t>+/- 3</w:t>
            </w:r>
            <w:r w:rsidRPr="006358AB">
              <w:rPr>
                <w:color w:val="000000"/>
                <w:sz w:val="20"/>
                <w:szCs w:val="20"/>
              </w:rPr>
              <w:t xml:space="preserve"> cm, svars: 2</w:t>
            </w:r>
            <w:r w:rsidRPr="006358AB">
              <w:rPr>
                <w:sz w:val="20"/>
                <w:szCs w:val="20"/>
                <w:lang w:eastAsia="lv-LV"/>
              </w:rPr>
              <w:t>+/- 0,5</w:t>
            </w:r>
            <w:r w:rsidRPr="006358AB">
              <w:rPr>
                <w:color w:val="000000"/>
                <w:sz w:val="20"/>
                <w:szCs w:val="20"/>
              </w:rPr>
              <w:t xml:space="preserve"> kg </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sidRPr="006358AB">
              <w:rPr>
                <w:rFonts w:eastAsia="Times New Roman"/>
                <w:sz w:val="20"/>
                <w:szCs w:val="20"/>
              </w:rPr>
              <w:lastRenderedPageBreak/>
              <w:t>3 gab.</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rPr>
          <w:trHeight w:val="42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Default="000118BA" w:rsidP="006358AB">
            <w:pPr>
              <w:spacing w:after="0" w:line="240" w:lineRule="auto"/>
              <w:rPr>
                <w:b/>
                <w:color w:val="000000"/>
                <w:sz w:val="20"/>
                <w:szCs w:val="20"/>
                <w:u w:val="single"/>
              </w:rPr>
            </w:pPr>
            <w:r w:rsidRPr="006358AB">
              <w:rPr>
                <w:b/>
                <w:color w:val="000000"/>
                <w:sz w:val="20"/>
                <w:szCs w:val="20"/>
                <w:u w:val="single"/>
              </w:rPr>
              <w:t>Smilšu gaismas galds ar maliņām</w:t>
            </w:r>
          </w:p>
          <w:p w:rsidR="000118BA" w:rsidRPr="000118BA" w:rsidRDefault="000118BA" w:rsidP="000118BA">
            <w:pPr>
              <w:spacing w:after="0" w:line="240" w:lineRule="auto"/>
              <w:ind w:left="34"/>
              <w:rPr>
                <w:b/>
                <w:color w:val="000000"/>
                <w:sz w:val="20"/>
                <w:szCs w:val="20"/>
                <w:u w:val="single"/>
              </w:rPr>
            </w:pPr>
            <w:r w:rsidRPr="006358AB">
              <w:rPr>
                <w:color w:val="000000"/>
                <w:sz w:val="20"/>
                <w:szCs w:val="20"/>
              </w:rPr>
              <w:t>Ergonomisks galds ar apgaismotu, ūdensnecaurlaidīgu  virsmu (rūdīta stikla segums ar aizsargplēvi, aizsargmaliņas ar paaugstinājumu) zīmēšanai, galda spēlēm un radošajām aktivitātēm. Gaisma piesaista uzmanību un palīdz to noturēt, lai spētu veiksmīgāk veikt u</w:t>
            </w:r>
            <w:r>
              <w:rPr>
                <w:color w:val="000000"/>
                <w:sz w:val="20"/>
                <w:szCs w:val="20"/>
              </w:rPr>
              <w:t xml:space="preserve">zdevumus un apgūt jaunas lietas. </w:t>
            </w:r>
            <w:r w:rsidRPr="006358AB">
              <w:rPr>
                <w:color w:val="000000"/>
                <w:sz w:val="20"/>
                <w:szCs w:val="20"/>
              </w:rPr>
              <w:t xml:space="preserve">Izmēri: darba virsmas 84 x 70 </w:t>
            </w:r>
            <w:r w:rsidRPr="006358AB">
              <w:rPr>
                <w:sz w:val="20"/>
                <w:szCs w:val="20"/>
                <w:lang w:eastAsia="lv-LV"/>
              </w:rPr>
              <w:t xml:space="preserve">+/-1 </w:t>
            </w:r>
            <w:r w:rsidRPr="006358AB">
              <w:rPr>
                <w:color w:val="000000"/>
                <w:sz w:val="20"/>
                <w:szCs w:val="20"/>
              </w:rPr>
              <w:t xml:space="preserve">cm mala. Vismaz 8 krāsu gamma, vadāma ar pulti. Pults komplektā.                                         </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sidRPr="006358AB">
              <w:rPr>
                <w:rFonts w:eastAsia="Times New Roman"/>
                <w:sz w:val="20"/>
                <w:szCs w:val="20"/>
              </w:rPr>
              <w:t>3 gab.</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527394">
            <w:pPr>
              <w:spacing w:after="0" w:line="240" w:lineRule="auto"/>
              <w:ind w:left="34"/>
              <w:rPr>
                <w:b/>
                <w:color w:val="000000"/>
                <w:sz w:val="20"/>
                <w:szCs w:val="20"/>
                <w:u w:val="single"/>
              </w:rPr>
            </w:pPr>
            <w:r w:rsidRPr="006358AB">
              <w:rPr>
                <w:b/>
                <w:color w:val="000000"/>
                <w:sz w:val="20"/>
                <w:szCs w:val="20"/>
                <w:u w:val="single"/>
              </w:rPr>
              <w:t xml:space="preserve">Trafareti smilšu rotaļām:  Transports un Dzīvnieki </w:t>
            </w:r>
          </w:p>
          <w:p w:rsidR="000118BA" w:rsidRPr="006358AB" w:rsidRDefault="000118BA" w:rsidP="00527394">
            <w:pPr>
              <w:spacing w:after="0" w:line="240" w:lineRule="auto"/>
              <w:ind w:left="34"/>
              <w:rPr>
                <w:rFonts w:eastAsia="ArialMT"/>
                <w:sz w:val="20"/>
                <w:szCs w:val="20"/>
              </w:rPr>
            </w:pPr>
            <w:r w:rsidRPr="006358AB">
              <w:rPr>
                <w:rFonts w:eastAsia="ArialMT"/>
                <w:sz w:val="20"/>
                <w:szCs w:val="20"/>
              </w:rPr>
              <w:t xml:space="preserve">Koka trafaretu komplektā: 6 transporta trafareti un 6 dzīvnieku trafareti, izmēri ne mazāki ka 90x60x3 </w:t>
            </w:r>
            <w:r w:rsidRPr="006358AB">
              <w:rPr>
                <w:sz w:val="20"/>
                <w:szCs w:val="20"/>
                <w:lang w:eastAsia="lv-LV"/>
              </w:rPr>
              <w:t xml:space="preserve">+/-1 </w:t>
            </w:r>
            <w:r w:rsidRPr="006358AB">
              <w:rPr>
                <w:rFonts w:eastAsia="ArialMT"/>
                <w:sz w:val="20"/>
                <w:szCs w:val="20"/>
              </w:rPr>
              <w:t>mm</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sidRPr="006358AB">
              <w:rPr>
                <w:rFonts w:eastAsia="Times New Roman"/>
                <w:sz w:val="20"/>
                <w:szCs w:val="20"/>
              </w:rPr>
              <w:t xml:space="preserve">3 </w:t>
            </w:r>
            <w:r>
              <w:rPr>
                <w:rFonts w:eastAsia="Times New Roman"/>
                <w:sz w:val="20"/>
                <w:szCs w:val="20"/>
              </w:rPr>
              <w:t>kompl.</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rPr>
          <w:trHeight w:val="2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527394">
            <w:pPr>
              <w:spacing w:after="0" w:line="240" w:lineRule="auto"/>
              <w:ind w:left="34"/>
              <w:rPr>
                <w:b/>
                <w:color w:val="000000"/>
                <w:sz w:val="20"/>
                <w:szCs w:val="20"/>
                <w:u w:val="single"/>
              </w:rPr>
            </w:pPr>
            <w:r w:rsidRPr="006358AB">
              <w:rPr>
                <w:b/>
                <w:color w:val="000000"/>
                <w:sz w:val="20"/>
                <w:szCs w:val="20"/>
                <w:u w:val="single"/>
              </w:rPr>
              <w:t>Trafareti smilšu rotaļām: Mana Rīga</w:t>
            </w:r>
          </w:p>
          <w:p w:rsidR="000118BA" w:rsidRPr="006358AB" w:rsidRDefault="000118BA" w:rsidP="00527394">
            <w:pPr>
              <w:spacing w:after="0" w:line="240" w:lineRule="auto"/>
              <w:ind w:left="34"/>
              <w:rPr>
                <w:rFonts w:eastAsia="ArialMT"/>
                <w:sz w:val="20"/>
                <w:szCs w:val="20"/>
              </w:rPr>
            </w:pPr>
            <w:r w:rsidRPr="006358AB">
              <w:rPr>
                <w:color w:val="000000"/>
                <w:sz w:val="20"/>
                <w:szCs w:val="20"/>
              </w:rPr>
              <w:t>Koka trafareti -  10 slavenākās Rīgas pilsētas ēkas, dzelzceļa tilts un savienojami vilciena vagoni, kā arī cilvēku figūras. Komplekts sastāv no vismaz 28 detaļām, kas ievietotas uzglabāšanas kastē ar izmēru 28x12x17</w:t>
            </w:r>
            <w:r w:rsidRPr="006358AB">
              <w:rPr>
                <w:sz w:val="20"/>
                <w:szCs w:val="20"/>
                <w:lang w:eastAsia="lv-LV"/>
              </w:rPr>
              <w:t xml:space="preserve">+/-1 </w:t>
            </w:r>
            <w:r w:rsidRPr="006358AB">
              <w:rPr>
                <w:color w:val="000000"/>
                <w:sz w:val="20"/>
                <w:szCs w:val="20"/>
              </w:rPr>
              <w:t xml:space="preserve">cm </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sidRPr="006358AB">
              <w:rPr>
                <w:rFonts w:eastAsia="Times New Roman"/>
                <w:sz w:val="20"/>
                <w:szCs w:val="20"/>
              </w:rPr>
              <w:t xml:space="preserve">3 </w:t>
            </w:r>
            <w:r>
              <w:rPr>
                <w:rFonts w:eastAsia="Times New Roman"/>
                <w:sz w:val="20"/>
                <w:szCs w:val="20"/>
              </w:rPr>
              <w:t>kompl.</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527394">
            <w:pPr>
              <w:spacing w:after="0" w:line="240" w:lineRule="auto"/>
              <w:ind w:left="34"/>
              <w:rPr>
                <w:b/>
                <w:color w:val="000000"/>
                <w:sz w:val="20"/>
                <w:szCs w:val="20"/>
                <w:u w:val="single"/>
              </w:rPr>
            </w:pPr>
            <w:r w:rsidRPr="006358AB">
              <w:rPr>
                <w:b/>
                <w:color w:val="000000"/>
                <w:sz w:val="20"/>
                <w:szCs w:val="20"/>
                <w:u w:val="single"/>
              </w:rPr>
              <w:t xml:space="preserve">Rullīšu komplekts veidošanai </w:t>
            </w:r>
          </w:p>
          <w:p w:rsidR="000118BA" w:rsidRPr="006358AB" w:rsidRDefault="000118BA" w:rsidP="00527394">
            <w:pPr>
              <w:spacing w:after="0" w:line="240" w:lineRule="auto"/>
              <w:ind w:left="34"/>
              <w:rPr>
                <w:bCs/>
                <w:sz w:val="20"/>
                <w:szCs w:val="20"/>
              </w:rPr>
            </w:pPr>
            <w:r w:rsidRPr="006358AB">
              <w:rPr>
                <w:bCs/>
                <w:sz w:val="20"/>
                <w:szCs w:val="20"/>
              </w:rPr>
              <w:t xml:space="preserve">Izmērs: ne mazāks kā 21 x 3,5 </w:t>
            </w:r>
            <w:r w:rsidRPr="006358AB">
              <w:rPr>
                <w:sz w:val="20"/>
                <w:szCs w:val="20"/>
                <w:lang w:eastAsia="lv-LV"/>
              </w:rPr>
              <w:t xml:space="preserve">+/- </w:t>
            </w:r>
            <w:r w:rsidRPr="006358AB">
              <w:rPr>
                <w:bCs/>
                <w:sz w:val="20"/>
                <w:szCs w:val="20"/>
              </w:rPr>
              <w:t>0,5 cm</w:t>
            </w:r>
          </w:p>
          <w:p w:rsidR="000118BA" w:rsidRPr="006358AB" w:rsidRDefault="000118BA" w:rsidP="00527394">
            <w:pPr>
              <w:spacing w:after="0" w:line="240" w:lineRule="auto"/>
              <w:ind w:left="34"/>
              <w:rPr>
                <w:bCs/>
                <w:sz w:val="20"/>
                <w:szCs w:val="20"/>
              </w:rPr>
            </w:pPr>
            <w:r w:rsidRPr="006358AB">
              <w:rPr>
                <w:bCs/>
                <w:sz w:val="20"/>
                <w:szCs w:val="20"/>
              </w:rPr>
              <w:t>Komplektā: ne mazāks kā  4 rullīši</w:t>
            </w:r>
          </w:p>
          <w:p w:rsidR="000118BA" w:rsidRPr="006358AB" w:rsidRDefault="000118BA" w:rsidP="00527394">
            <w:pPr>
              <w:spacing w:after="0" w:line="240" w:lineRule="auto"/>
              <w:ind w:left="34"/>
              <w:rPr>
                <w:b/>
                <w:bCs/>
                <w:sz w:val="20"/>
                <w:szCs w:val="20"/>
                <w:u w:val="single"/>
              </w:rPr>
            </w:pPr>
            <w:r w:rsidRPr="006358AB">
              <w:rPr>
                <w:bCs/>
                <w:sz w:val="20"/>
                <w:szCs w:val="20"/>
              </w:rPr>
              <w:t>Materiāls: Koks</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Pr>
                <w:rFonts w:eastAsia="Times New Roman"/>
                <w:sz w:val="20"/>
                <w:szCs w:val="20"/>
              </w:rPr>
              <w:t>6 koml.</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527394" w:rsidRDefault="000118BA" w:rsidP="00527394">
            <w:pPr>
              <w:spacing w:after="0" w:line="240" w:lineRule="auto"/>
              <w:ind w:left="34"/>
              <w:rPr>
                <w:b/>
                <w:color w:val="000000"/>
                <w:sz w:val="20"/>
                <w:szCs w:val="20"/>
                <w:u w:val="single"/>
              </w:rPr>
            </w:pPr>
            <w:r w:rsidRPr="006358AB">
              <w:rPr>
                <w:b/>
                <w:color w:val="000000"/>
                <w:sz w:val="20"/>
                <w:szCs w:val="20"/>
                <w:u w:val="single"/>
              </w:rPr>
              <w:t>Zīmogu komplekts veidošanai</w:t>
            </w:r>
          </w:p>
          <w:p w:rsidR="000118BA" w:rsidRPr="006358AB" w:rsidRDefault="000118BA" w:rsidP="00527394">
            <w:pPr>
              <w:spacing w:after="0" w:line="240" w:lineRule="auto"/>
              <w:ind w:left="34"/>
              <w:rPr>
                <w:color w:val="000000"/>
                <w:sz w:val="20"/>
                <w:szCs w:val="20"/>
              </w:rPr>
            </w:pPr>
            <w:r w:rsidRPr="006358AB">
              <w:rPr>
                <w:color w:val="000000"/>
                <w:sz w:val="20"/>
                <w:szCs w:val="20"/>
              </w:rPr>
              <w:t>Komplektā: ne mazāks kā  4 gab</w:t>
            </w:r>
          </w:p>
          <w:p w:rsidR="000118BA" w:rsidRPr="006358AB" w:rsidRDefault="000118BA" w:rsidP="00527394">
            <w:pPr>
              <w:spacing w:after="0" w:line="240" w:lineRule="auto"/>
              <w:ind w:left="34"/>
              <w:rPr>
                <w:color w:val="000000"/>
                <w:sz w:val="20"/>
                <w:szCs w:val="20"/>
              </w:rPr>
            </w:pPr>
            <w:r w:rsidRPr="006358AB">
              <w:rPr>
                <w:color w:val="000000"/>
                <w:sz w:val="20"/>
                <w:szCs w:val="20"/>
              </w:rPr>
              <w:t>Izmērs: Ø 5.5 cm x 11</w:t>
            </w:r>
            <w:r w:rsidRPr="006358AB">
              <w:rPr>
                <w:sz w:val="20"/>
                <w:szCs w:val="20"/>
                <w:lang w:eastAsia="lv-LV"/>
              </w:rPr>
              <w:t xml:space="preserve">+/- </w:t>
            </w:r>
            <w:r w:rsidRPr="006358AB">
              <w:rPr>
                <w:bCs/>
                <w:sz w:val="20"/>
                <w:szCs w:val="20"/>
              </w:rPr>
              <w:t>1</w:t>
            </w:r>
            <w:r w:rsidRPr="006358AB">
              <w:rPr>
                <w:color w:val="000000"/>
                <w:sz w:val="20"/>
                <w:szCs w:val="20"/>
              </w:rPr>
              <w:t xml:space="preserve"> cm</w:t>
            </w:r>
          </w:p>
          <w:p w:rsidR="000118BA" w:rsidRPr="006358AB" w:rsidRDefault="000118BA" w:rsidP="00527394">
            <w:pPr>
              <w:spacing w:after="0" w:line="240" w:lineRule="auto"/>
              <w:ind w:left="34"/>
              <w:rPr>
                <w:rFonts w:eastAsia="ArialMT"/>
                <w:sz w:val="20"/>
                <w:szCs w:val="20"/>
              </w:rPr>
            </w:pPr>
            <w:r w:rsidRPr="006358AB">
              <w:rPr>
                <w:color w:val="000000"/>
                <w:sz w:val="20"/>
                <w:szCs w:val="20"/>
              </w:rPr>
              <w:t xml:space="preserve">Materiāls: Koks </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sidRPr="006358AB">
              <w:rPr>
                <w:rFonts w:eastAsia="Times New Roman"/>
                <w:sz w:val="20"/>
                <w:szCs w:val="20"/>
              </w:rPr>
              <w:t>10 kompl</w:t>
            </w:r>
            <w:r>
              <w:rPr>
                <w:rFonts w:eastAsia="Times New Roman"/>
                <w:sz w:val="20"/>
                <w:szCs w:val="20"/>
              </w:rPr>
              <w:t>.</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527394">
            <w:pPr>
              <w:spacing w:after="0" w:line="240" w:lineRule="auto"/>
              <w:ind w:left="34"/>
              <w:rPr>
                <w:b/>
                <w:color w:val="000000"/>
                <w:sz w:val="20"/>
                <w:szCs w:val="20"/>
                <w:u w:val="single"/>
              </w:rPr>
            </w:pPr>
            <w:r w:rsidRPr="006358AB">
              <w:rPr>
                <w:b/>
                <w:color w:val="000000"/>
                <w:sz w:val="20"/>
                <w:szCs w:val="20"/>
                <w:u w:val="single"/>
              </w:rPr>
              <w:t>Līniju vilkšanas smiltīs komplekts</w:t>
            </w:r>
          </w:p>
          <w:p w:rsidR="000118BA" w:rsidRPr="006358AB" w:rsidRDefault="000118BA" w:rsidP="00527394">
            <w:pPr>
              <w:spacing w:after="0" w:line="240" w:lineRule="auto"/>
              <w:ind w:left="34"/>
              <w:rPr>
                <w:color w:val="000000"/>
                <w:sz w:val="20"/>
                <w:szCs w:val="20"/>
              </w:rPr>
            </w:pPr>
            <w:r w:rsidRPr="006358AB">
              <w:rPr>
                <w:color w:val="000000"/>
                <w:sz w:val="20"/>
                <w:szCs w:val="20"/>
              </w:rPr>
              <w:t>Komplektā ne mazāk kā  4 gabali</w:t>
            </w:r>
          </w:p>
          <w:p w:rsidR="000118BA" w:rsidRPr="006358AB" w:rsidRDefault="000118BA" w:rsidP="00527394">
            <w:pPr>
              <w:spacing w:after="0" w:line="240" w:lineRule="auto"/>
              <w:ind w:left="34"/>
              <w:rPr>
                <w:color w:val="000000"/>
                <w:sz w:val="20"/>
                <w:szCs w:val="20"/>
              </w:rPr>
            </w:pPr>
            <w:r w:rsidRPr="006358AB">
              <w:rPr>
                <w:color w:val="000000"/>
                <w:sz w:val="20"/>
                <w:szCs w:val="20"/>
              </w:rPr>
              <w:t xml:space="preserve">Dažādu biezumu līniju radīšanai </w:t>
            </w:r>
          </w:p>
          <w:p w:rsidR="000118BA" w:rsidRPr="006358AB" w:rsidRDefault="000118BA" w:rsidP="00527394">
            <w:pPr>
              <w:spacing w:after="0" w:line="240" w:lineRule="auto"/>
              <w:ind w:left="34"/>
              <w:rPr>
                <w:sz w:val="20"/>
                <w:szCs w:val="20"/>
              </w:rPr>
            </w:pPr>
            <w:r w:rsidRPr="006358AB">
              <w:rPr>
                <w:color w:val="000000"/>
                <w:sz w:val="20"/>
                <w:szCs w:val="20"/>
              </w:rPr>
              <w:t xml:space="preserve">Izmērs kā 13 x 8 </w:t>
            </w:r>
            <w:r w:rsidRPr="006358AB">
              <w:rPr>
                <w:sz w:val="20"/>
                <w:szCs w:val="20"/>
                <w:lang w:eastAsia="lv-LV"/>
              </w:rPr>
              <w:t xml:space="preserve">+/- </w:t>
            </w:r>
            <w:r w:rsidRPr="006358AB">
              <w:rPr>
                <w:bCs/>
                <w:sz w:val="20"/>
                <w:szCs w:val="20"/>
              </w:rPr>
              <w:t>1</w:t>
            </w:r>
            <w:r w:rsidRPr="006358AB">
              <w:rPr>
                <w:color w:val="000000"/>
                <w:sz w:val="20"/>
                <w:szCs w:val="20"/>
              </w:rPr>
              <w:t xml:space="preserve"> cm </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sidRPr="006358AB">
              <w:rPr>
                <w:rFonts w:eastAsia="Times New Roman"/>
                <w:sz w:val="20"/>
                <w:szCs w:val="20"/>
              </w:rPr>
              <w:t>10 kompl</w:t>
            </w:r>
            <w:r>
              <w:rPr>
                <w:rFonts w:eastAsia="Times New Roman"/>
                <w:sz w:val="20"/>
                <w:szCs w:val="20"/>
              </w:rPr>
              <w:t>.</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blPrEx>
          <w:tblCellMar>
            <w:left w:w="108" w:type="dxa"/>
            <w:right w:w="108" w:type="dxa"/>
          </w:tblCellMar>
        </w:tblPrEx>
        <w:trPr>
          <w:trHeight w:val="32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Pr>
          <w:p w:rsidR="000118BA" w:rsidRPr="006358AB" w:rsidRDefault="000118BA" w:rsidP="00527394">
            <w:pPr>
              <w:spacing w:after="0" w:line="240" w:lineRule="auto"/>
              <w:ind w:left="34"/>
              <w:rPr>
                <w:b/>
                <w:color w:val="000000"/>
                <w:sz w:val="20"/>
                <w:szCs w:val="20"/>
                <w:u w:val="single"/>
              </w:rPr>
            </w:pPr>
            <w:r w:rsidRPr="006358AB">
              <w:rPr>
                <w:b/>
                <w:color w:val="000000"/>
                <w:sz w:val="20"/>
                <w:szCs w:val="20"/>
                <w:u w:val="single"/>
              </w:rPr>
              <w:t>Zīmēšanas tāfele (daudzfunkcionāla) magnētiska</w:t>
            </w:r>
          </w:p>
          <w:p w:rsidR="000118BA" w:rsidRPr="006358AB" w:rsidRDefault="000118BA" w:rsidP="00527394">
            <w:pPr>
              <w:spacing w:after="0" w:line="240" w:lineRule="auto"/>
              <w:ind w:left="34"/>
              <w:rPr>
                <w:color w:val="000000"/>
                <w:sz w:val="20"/>
                <w:szCs w:val="20"/>
              </w:rPr>
            </w:pPr>
            <w:r w:rsidRPr="006358AB">
              <w:rPr>
                <w:noProof/>
                <w:sz w:val="20"/>
                <w:szCs w:val="20"/>
                <w:lang w:eastAsia="lv-LV"/>
              </w:rPr>
              <w:drawing>
                <wp:anchor distT="0" distB="0" distL="114300" distR="114300" simplePos="0" relativeHeight="251658240" behindDoc="0" locked="0" layoutInCell="1" allowOverlap="1">
                  <wp:simplePos x="0" y="0"/>
                  <wp:positionH relativeFrom="column">
                    <wp:posOffset>1679575</wp:posOffset>
                  </wp:positionH>
                  <wp:positionV relativeFrom="paragraph">
                    <wp:posOffset>661035</wp:posOffset>
                  </wp:positionV>
                  <wp:extent cx="1224280" cy="1224280"/>
                  <wp:effectExtent l="0" t="0" r="0" b="0"/>
                  <wp:wrapNone/>
                  <wp:docPr id="9" name="Picture 37" descr="Divpusēja magnētiska zīmēšanas tāfele ar papīru, MPP c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vpusēja magnētiska zīmēšanas tāfele ar papīru, MPP ce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28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8AB">
              <w:rPr>
                <w:color w:val="000000"/>
                <w:sz w:val="20"/>
                <w:szCs w:val="20"/>
              </w:rPr>
              <w:t>Divpusēja magnētiska zīmēšanas tāfele ar papīru. Abpusēja koka zīmēšanas tāfele, kur var rakstīt ar krītiņiem un marķieriem. Lejā ir paplāte,  kur uzlikt krītiņus un citus sīkumus. Tāpat ir arī 20 zīmēšanas papīra rulli kur var zīmēt un rakstīt ar krāsainie zīmuļiem vai flomāsteriem.</w:t>
            </w:r>
          </w:p>
          <w:p w:rsidR="000118BA" w:rsidRPr="006358AB" w:rsidRDefault="000118BA" w:rsidP="00527394">
            <w:pPr>
              <w:spacing w:after="0" w:line="240" w:lineRule="auto"/>
              <w:ind w:left="34"/>
              <w:rPr>
                <w:color w:val="000000"/>
                <w:sz w:val="20"/>
                <w:szCs w:val="20"/>
              </w:rPr>
            </w:pPr>
            <w:r w:rsidRPr="006358AB">
              <w:rPr>
                <w:color w:val="000000"/>
                <w:sz w:val="20"/>
                <w:szCs w:val="20"/>
              </w:rPr>
              <w:t xml:space="preserve">Izmēri: 43.5x37x95 </w:t>
            </w:r>
            <w:r w:rsidRPr="006358AB">
              <w:rPr>
                <w:sz w:val="20"/>
                <w:szCs w:val="20"/>
                <w:lang w:eastAsia="lv-LV"/>
              </w:rPr>
              <w:t xml:space="preserve">+/- </w:t>
            </w:r>
            <w:r w:rsidRPr="006358AB">
              <w:rPr>
                <w:bCs/>
                <w:sz w:val="20"/>
                <w:szCs w:val="20"/>
              </w:rPr>
              <w:t>5</w:t>
            </w:r>
            <w:r w:rsidRPr="006358AB">
              <w:rPr>
                <w:color w:val="000000"/>
                <w:sz w:val="20"/>
                <w:szCs w:val="20"/>
              </w:rPr>
              <w:t xml:space="preserve"> cm </w:t>
            </w:r>
          </w:p>
          <w:p w:rsidR="000118BA" w:rsidRPr="006358AB" w:rsidRDefault="000118BA" w:rsidP="00527394">
            <w:pPr>
              <w:spacing w:after="0" w:line="240" w:lineRule="auto"/>
              <w:ind w:left="360"/>
              <w:rPr>
                <w:sz w:val="20"/>
                <w:szCs w:val="20"/>
              </w:rPr>
            </w:pPr>
          </w:p>
          <w:p w:rsidR="000118BA" w:rsidRPr="006358AB" w:rsidRDefault="000118BA" w:rsidP="00527394">
            <w:pPr>
              <w:spacing w:after="0" w:line="240" w:lineRule="auto"/>
              <w:ind w:left="360"/>
              <w:rPr>
                <w:sz w:val="20"/>
                <w:szCs w:val="20"/>
              </w:rPr>
            </w:pP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sidRPr="006358AB">
              <w:rPr>
                <w:rFonts w:eastAsia="Times New Roman"/>
                <w:sz w:val="20"/>
                <w:szCs w:val="20"/>
              </w:rPr>
              <w:t>3 gab.</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527394">
            <w:pPr>
              <w:spacing w:after="0"/>
              <w:ind w:left="34"/>
              <w:rPr>
                <w:rFonts w:eastAsia="ArialMT"/>
                <w:b/>
                <w:sz w:val="20"/>
                <w:szCs w:val="20"/>
                <w:u w:val="single"/>
              </w:rPr>
            </w:pPr>
            <w:r w:rsidRPr="006358AB">
              <w:rPr>
                <w:rFonts w:eastAsia="ArialMT"/>
                <w:b/>
                <w:sz w:val="20"/>
                <w:szCs w:val="20"/>
                <w:u w:val="single"/>
              </w:rPr>
              <w:t>Ebru jeb marmorizēšanas krāsu komplekts</w:t>
            </w:r>
          </w:p>
          <w:p w:rsidR="000118BA" w:rsidRPr="006358AB" w:rsidRDefault="000118BA" w:rsidP="006358AB">
            <w:pPr>
              <w:spacing w:after="0"/>
              <w:ind w:left="34"/>
              <w:rPr>
                <w:rFonts w:eastAsia="ArialMT"/>
                <w:sz w:val="20"/>
                <w:szCs w:val="20"/>
              </w:rPr>
            </w:pPr>
            <w:r w:rsidRPr="006358AB">
              <w:rPr>
                <w:rFonts w:eastAsia="ArialMT"/>
                <w:sz w:val="20"/>
                <w:szCs w:val="20"/>
              </w:rPr>
              <w:t>Komplektā:</w:t>
            </w:r>
          </w:p>
          <w:p w:rsidR="000118BA" w:rsidRPr="006358AB" w:rsidRDefault="000118BA" w:rsidP="006358AB">
            <w:pPr>
              <w:pStyle w:val="ListParagraph"/>
              <w:numPr>
                <w:ilvl w:val="0"/>
                <w:numId w:val="19"/>
              </w:numPr>
              <w:spacing w:after="0"/>
              <w:ind w:left="34" w:hanging="425"/>
              <w:rPr>
                <w:rFonts w:ascii="Times New Roman" w:eastAsia="ArialMT" w:hAnsi="Times New Roman"/>
                <w:sz w:val="20"/>
                <w:szCs w:val="20"/>
              </w:rPr>
            </w:pPr>
            <w:r w:rsidRPr="006358AB">
              <w:rPr>
                <w:rFonts w:ascii="Times New Roman" w:eastAsia="ArialMT" w:hAnsi="Times New Roman"/>
                <w:sz w:val="20"/>
                <w:szCs w:val="20"/>
              </w:rPr>
              <w:t xml:space="preserve">2 komplekti ar vismaz 6 dažādāmkrāsas, katrā pudelītē vismaz 50 ml krāsas.  </w:t>
            </w:r>
          </w:p>
          <w:p w:rsidR="000118BA" w:rsidRPr="006358AB" w:rsidRDefault="000118BA" w:rsidP="006358AB">
            <w:pPr>
              <w:pStyle w:val="ListParagraph"/>
              <w:numPr>
                <w:ilvl w:val="0"/>
                <w:numId w:val="15"/>
              </w:numPr>
              <w:spacing w:after="0"/>
              <w:ind w:left="34" w:hanging="425"/>
              <w:rPr>
                <w:rFonts w:ascii="Times New Roman" w:eastAsia="ArialMT" w:hAnsi="Times New Roman"/>
                <w:sz w:val="20"/>
                <w:szCs w:val="20"/>
              </w:rPr>
            </w:pPr>
            <w:r w:rsidRPr="006358AB">
              <w:rPr>
                <w:rFonts w:ascii="Times New Roman" w:hAnsi="Times New Roman"/>
                <w:sz w:val="20"/>
                <w:szCs w:val="20"/>
                <w:u w:val="single"/>
              </w:rPr>
              <w:t>2 pudeles ar palīglīdzeklis Ebru krāsām</w:t>
            </w:r>
            <w:r w:rsidRPr="006358AB">
              <w:rPr>
                <w:rFonts w:ascii="Times New Roman" w:hAnsi="Times New Roman"/>
                <w:sz w:val="20"/>
                <w:szCs w:val="20"/>
              </w:rPr>
              <w:t xml:space="preserve"> 500 ml medium gum </w:t>
            </w:r>
          </w:p>
          <w:p w:rsidR="000118BA" w:rsidRPr="006358AB" w:rsidRDefault="000118BA" w:rsidP="006358AB">
            <w:pPr>
              <w:pStyle w:val="ListParagraph"/>
              <w:numPr>
                <w:ilvl w:val="0"/>
                <w:numId w:val="15"/>
              </w:numPr>
              <w:spacing w:after="0"/>
              <w:ind w:left="34" w:hanging="425"/>
              <w:rPr>
                <w:rFonts w:ascii="Times New Roman" w:hAnsi="Times New Roman"/>
                <w:sz w:val="20"/>
                <w:szCs w:val="20"/>
              </w:rPr>
            </w:pPr>
            <w:r w:rsidRPr="006358AB">
              <w:rPr>
                <w:rFonts w:ascii="Times New Roman" w:hAnsi="Times New Roman"/>
                <w:sz w:val="20"/>
                <w:szCs w:val="20"/>
                <w:u w:val="single"/>
              </w:rPr>
              <w:t>3 gab. vanniņas</w:t>
            </w:r>
            <w:r w:rsidRPr="006358AB">
              <w:rPr>
                <w:rFonts w:ascii="Times New Roman" w:hAnsi="Times New Roman"/>
                <w:sz w:val="20"/>
                <w:szCs w:val="20"/>
              </w:rPr>
              <w:t xml:space="preserve"> no caurspīdīga, izturīga polikarbonāta ar izmēriem: </w:t>
            </w:r>
          </w:p>
          <w:p w:rsidR="000118BA" w:rsidRPr="006358AB" w:rsidRDefault="000118BA" w:rsidP="006358AB">
            <w:pPr>
              <w:pStyle w:val="ListParagraph"/>
              <w:numPr>
                <w:ilvl w:val="0"/>
                <w:numId w:val="20"/>
              </w:numPr>
              <w:spacing w:after="0"/>
              <w:ind w:left="34"/>
              <w:rPr>
                <w:rFonts w:ascii="Times New Roman" w:hAnsi="Times New Roman"/>
                <w:sz w:val="20"/>
                <w:szCs w:val="20"/>
              </w:rPr>
            </w:pPr>
            <w:r w:rsidRPr="006358AB">
              <w:rPr>
                <w:rFonts w:ascii="Times New Roman" w:hAnsi="Times New Roman"/>
                <w:sz w:val="20"/>
                <w:szCs w:val="20"/>
              </w:rPr>
              <w:t xml:space="preserve">1 gab. ar izmēriem: 56,5 x 44 x 10,0 </w:t>
            </w:r>
            <w:r w:rsidRPr="006358AB">
              <w:rPr>
                <w:rFonts w:ascii="Times New Roman" w:hAnsi="Times New Roman"/>
                <w:sz w:val="20"/>
                <w:szCs w:val="20"/>
                <w:lang w:eastAsia="lv-LV"/>
              </w:rPr>
              <w:t xml:space="preserve">+/-1,0 </w:t>
            </w:r>
            <w:r w:rsidRPr="006358AB">
              <w:rPr>
                <w:rFonts w:ascii="Times New Roman" w:hAnsi="Times New Roman"/>
                <w:sz w:val="20"/>
                <w:szCs w:val="20"/>
              </w:rPr>
              <w:t>cm </w:t>
            </w:r>
          </w:p>
          <w:p w:rsidR="000118BA" w:rsidRPr="006358AB" w:rsidRDefault="000118BA" w:rsidP="006358AB">
            <w:pPr>
              <w:pStyle w:val="ListParagraph"/>
              <w:numPr>
                <w:ilvl w:val="0"/>
                <w:numId w:val="20"/>
              </w:numPr>
              <w:spacing w:after="0"/>
              <w:ind w:left="34"/>
              <w:rPr>
                <w:rFonts w:ascii="Times New Roman" w:hAnsi="Times New Roman"/>
                <w:sz w:val="20"/>
                <w:szCs w:val="20"/>
              </w:rPr>
            </w:pPr>
            <w:r w:rsidRPr="006358AB">
              <w:rPr>
                <w:rFonts w:ascii="Times New Roman" w:hAnsi="Times New Roman"/>
                <w:sz w:val="20"/>
                <w:szCs w:val="20"/>
              </w:rPr>
              <w:t>2 gab. ar izmēriem: 55,7 x 46,7 x 4,5</w:t>
            </w:r>
            <w:r w:rsidRPr="006358AB">
              <w:rPr>
                <w:rFonts w:ascii="Times New Roman" w:hAnsi="Times New Roman"/>
                <w:sz w:val="20"/>
                <w:szCs w:val="20"/>
                <w:lang w:eastAsia="lv-LV"/>
              </w:rPr>
              <w:t xml:space="preserve">+/-1,0 </w:t>
            </w:r>
            <w:r w:rsidRPr="006358AB">
              <w:rPr>
                <w:rFonts w:ascii="Times New Roman" w:hAnsi="Times New Roman"/>
                <w:sz w:val="20"/>
                <w:szCs w:val="20"/>
              </w:rPr>
              <w:t>cm </w:t>
            </w:r>
          </w:p>
          <w:p w:rsidR="000118BA" w:rsidRPr="006358AB" w:rsidRDefault="000118BA" w:rsidP="006358AB">
            <w:pPr>
              <w:pStyle w:val="ListParagraph"/>
              <w:numPr>
                <w:ilvl w:val="0"/>
                <w:numId w:val="15"/>
              </w:numPr>
              <w:spacing w:before="105" w:after="0" w:line="240" w:lineRule="auto"/>
              <w:ind w:left="34" w:hanging="425"/>
              <w:rPr>
                <w:rFonts w:ascii="Times New Roman" w:eastAsia="ArialMT" w:hAnsi="Times New Roman"/>
                <w:sz w:val="20"/>
                <w:szCs w:val="20"/>
              </w:rPr>
            </w:pPr>
            <w:r w:rsidRPr="006358AB">
              <w:rPr>
                <w:rFonts w:ascii="Times New Roman" w:hAnsi="Times New Roman"/>
                <w:sz w:val="20"/>
                <w:szCs w:val="20"/>
                <w:u w:val="single"/>
              </w:rPr>
              <w:t xml:space="preserve"> 1 izgaismota virsma</w:t>
            </w:r>
            <w:r w:rsidRPr="006358AB">
              <w:rPr>
                <w:rFonts w:ascii="Times New Roman" w:hAnsi="Times New Roman"/>
                <w:sz w:val="20"/>
                <w:szCs w:val="20"/>
              </w:rPr>
              <w:t xml:space="preserve">: </w:t>
            </w:r>
            <w:r w:rsidRPr="006358AB">
              <w:rPr>
                <w:rFonts w:ascii="Times New Roman" w:eastAsia="Times New Roman" w:hAnsi="Times New Roman"/>
                <w:sz w:val="20"/>
                <w:szCs w:val="20"/>
                <w:lang w:eastAsia="lv-LV"/>
              </w:rPr>
              <w:t xml:space="preserve">plakana, stūri - noapaļoti. Izmantotas pēdējās LED tehnoloģijas. Enerģijas taupības režīms nodrošina līdz pat 50 000 gaismas stundām.  Materiāls: akrils. Pamatnes izmērs A3:   48 x 35,2 x 1 </w:t>
            </w:r>
            <w:r w:rsidRPr="006358AB">
              <w:rPr>
                <w:sz w:val="20"/>
                <w:szCs w:val="20"/>
                <w:lang w:eastAsia="lv-LV"/>
              </w:rPr>
              <w:t xml:space="preserve">+/-1,0 </w:t>
            </w:r>
            <w:r w:rsidRPr="006358AB">
              <w:rPr>
                <w:rFonts w:ascii="Times New Roman" w:eastAsia="Times New Roman" w:hAnsi="Times New Roman"/>
                <w:sz w:val="20"/>
                <w:szCs w:val="20"/>
                <w:lang w:eastAsia="lv-LV"/>
              </w:rPr>
              <w:t xml:space="preserve">cm. </w:t>
            </w:r>
          </w:p>
          <w:p w:rsidR="000118BA" w:rsidRPr="000118BA" w:rsidRDefault="000118BA" w:rsidP="000118BA">
            <w:pPr>
              <w:pStyle w:val="ListParagraph"/>
              <w:spacing w:before="105" w:after="0" w:line="240" w:lineRule="auto"/>
              <w:ind w:left="34"/>
              <w:rPr>
                <w:rFonts w:ascii="Times New Roman" w:eastAsia="ArialMT" w:hAnsi="Times New Roman"/>
                <w:sz w:val="20"/>
                <w:szCs w:val="20"/>
              </w:rPr>
            </w:pPr>
            <w:r w:rsidRPr="006358AB">
              <w:rPr>
                <w:rFonts w:ascii="Times New Roman" w:eastAsia="Times New Roman" w:hAnsi="Times New Roman"/>
                <w:sz w:val="20"/>
                <w:szCs w:val="20"/>
                <w:lang w:eastAsia="lv-LV"/>
              </w:rPr>
              <w:t xml:space="preserve">Izgaismotā zona  41 x 28,5 </w:t>
            </w:r>
            <w:r w:rsidRPr="006358AB">
              <w:rPr>
                <w:sz w:val="20"/>
                <w:szCs w:val="20"/>
                <w:lang w:eastAsia="lv-LV"/>
              </w:rPr>
              <w:t xml:space="preserve">+/-1 </w:t>
            </w:r>
            <w:r w:rsidRPr="006358AB">
              <w:rPr>
                <w:rFonts w:ascii="Times New Roman" w:eastAsia="Times New Roman" w:hAnsi="Times New Roman"/>
                <w:sz w:val="20"/>
                <w:szCs w:val="20"/>
                <w:lang w:eastAsia="lv-LV"/>
              </w:rPr>
              <w:t>cm. Svars  2,25</w:t>
            </w:r>
            <w:r w:rsidRPr="006358AB">
              <w:rPr>
                <w:sz w:val="20"/>
                <w:szCs w:val="20"/>
                <w:lang w:eastAsia="lv-LV"/>
              </w:rPr>
              <w:t xml:space="preserve">+/-0,1 </w:t>
            </w:r>
            <w:r w:rsidRPr="006358AB">
              <w:rPr>
                <w:rFonts w:ascii="Times New Roman" w:eastAsia="Times New Roman" w:hAnsi="Times New Roman"/>
                <w:sz w:val="20"/>
                <w:szCs w:val="20"/>
                <w:lang w:eastAsia="lv-LV"/>
              </w:rPr>
              <w:t>kg </w:t>
            </w:r>
            <w:r w:rsidRPr="006358AB">
              <w:rPr>
                <w:rFonts w:ascii="Times New Roman" w:hAnsi="Times New Roman"/>
                <w:sz w:val="20"/>
                <w:szCs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sidRPr="006358AB">
              <w:rPr>
                <w:rFonts w:eastAsia="Times New Roman"/>
                <w:sz w:val="20"/>
                <w:szCs w:val="20"/>
              </w:rPr>
              <w:t>4 komp</w:t>
            </w:r>
            <w:r>
              <w:rPr>
                <w:rFonts w:eastAsia="Times New Roman"/>
                <w:sz w:val="20"/>
                <w:szCs w:val="20"/>
              </w:rPr>
              <w:t>l.</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rPr>
          <w:trHeight w:val="225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358AB">
            <w:pPr>
              <w:spacing w:after="0"/>
              <w:rPr>
                <w:rFonts w:eastAsia="ArialMT"/>
                <w:b/>
                <w:sz w:val="20"/>
                <w:szCs w:val="20"/>
                <w:u w:val="single"/>
              </w:rPr>
            </w:pPr>
            <w:r w:rsidRPr="006358AB">
              <w:rPr>
                <w:rFonts w:eastAsia="ArialMT"/>
                <w:b/>
                <w:sz w:val="20"/>
                <w:szCs w:val="20"/>
                <w:u w:val="single"/>
              </w:rPr>
              <w:t>Dažādu izmēru krāsu paletes</w:t>
            </w:r>
          </w:p>
          <w:p w:rsidR="000118BA" w:rsidRPr="006358AB" w:rsidRDefault="000118BA" w:rsidP="000118BA">
            <w:pPr>
              <w:spacing w:after="0"/>
              <w:rPr>
                <w:rFonts w:eastAsia="ArialMT"/>
                <w:sz w:val="20"/>
                <w:szCs w:val="20"/>
              </w:rPr>
            </w:pPr>
            <w:r w:rsidRPr="006358AB">
              <w:rPr>
                <w:rFonts w:eastAsia="ArialMT"/>
                <w:sz w:val="20"/>
                <w:szCs w:val="20"/>
              </w:rPr>
              <w:t>Komplektā vismaz 5 dažādu izmēru un formas paletes no koka.</w:t>
            </w:r>
          </w:p>
          <w:p w:rsidR="000118BA" w:rsidRPr="006358AB" w:rsidRDefault="000118BA" w:rsidP="00603C43">
            <w:pPr>
              <w:spacing w:after="0"/>
              <w:ind w:left="360"/>
              <w:rPr>
                <w:rFonts w:eastAsia="ArialMT"/>
                <w:b/>
                <w:sz w:val="20"/>
                <w:szCs w:val="20"/>
                <w:u w:val="single"/>
              </w:rPr>
            </w:pPr>
            <w:r w:rsidRPr="006358AB">
              <w:rPr>
                <w:noProof/>
                <w:sz w:val="20"/>
                <w:szCs w:val="20"/>
                <w:lang w:eastAsia="lv-LV"/>
              </w:rPr>
              <w:drawing>
                <wp:anchor distT="0" distB="0" distL="114300" distR="114300" simplePos="0" relativeHeight="251659264" behindDoc="0" locked="0" layoutInCell="1" allowOverlap="1">
                  <wp:simplePos x="0" y="0"/>
                  <wp:positionH relativeFrom="column">
                    <wp:posOffset>12700</wp:posOffset>
                  </wp:positionH>
                  <wp:positionV relativeFrom="paragraph">
                    <wp:posOffset>19050</wp:posOffset>
                  </wp:positionV>
                  <wp:extent cx="1419225" cy="1059840"/>
                  <wp:effectExtent l="0" t="0" r="0" b="6985"/>
                  <wp:wrapNone/>
                  <wp:docPr id="8" name="Picture 4" descr="Dažādu izmēru krāsu pa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žādu izmēru krāsu pale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0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8BA" w:rsidRPr="006358AB" w:rsidRDefault="000118BA" w:rsidP="00603C43">
            <w:pPr>
              <w:spacing w:after="0"/>
              <w:ind w:left="360"/>
              <w:rPr>
                <w:rFonts w:eastAsia="ArialMT"/>
                <w:b/>
                <w:sz w:val="20"/>
                <w:szCs w:val="20"/>
                <w:u w:val="single"/>
              </w:rPr>
            </w:pP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Pr>
                <w:rFonts w:eastAsia="Times New Roman"/>
                <w:sz w:val="20"/>
                <w:szCs w:val="20"/>
              </w:rPr>
              <w:t>3 kompl.</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rPr>
          <w:trHeight w:val="296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358AB">
            <w:pPr>
              <w:spacing w:after="0"/>
              <w:ind w:left="34"/>
              <w:rPr>
                <w:rFonts w:eastAsia="ArialMT"/>
                <w:b/>
                <w:sz w:val="20"/>
                <w:szCs w:val="20"/>
                <w:u w:val="single"/>
              </w:rPr>
            </w:pPr>
            <w:r w:rsidRPr="006358AB">
              <w:rPr>
                <w:rFonts w:eastAsia="ArialMT"/>
                <w:b/>
                <w:sz w:val="20"/>
                <w:szCs w:val="20"/>
                <w:u w:val="single"/>
              </w:rPr>
              <w:t>Koka molberts</w:t>
            </w:r>
          </w:p>
          <w:p w:rsidR="000118BA" w:rsidRPr="006358AB" w:rsidRDefault="000118BA" w:rsidP="006358AB">
            <w:pPr>
              <w:pStyle w:val="Heading1"/>
              <w:numPr>
                <w:ilvl w:val="0"/>
                <w:numId w:val="16"/>
              </w:numPr>
              <w:shd w:val="clear" w:color="auto" w:fill="FFFFFF"/>
              <w:spacing w:before="0"/>
              <w:ind w:left="34"/>
              <w:rPr>
                <w:rFonts w:ascii="Times New Roman" w:hAnsi="Times New Roman"/>
                <w:color w:val="auto"/>
                <w:sz w:val="20"/>
                <w:szCs w:val="20"/>
              </w:rPr>
            </w:pPr>
            <w:r w:rsidRPr="006358AB">
              <w:rPr>
                <w:rFonts w:ascii="Times New Roman" w:hAnsi="Times New Roman"/>
                <w:noProof/>
                <w:sz w:val="20"/>
                <w:szCs w:val="20"/>
                <w:lang w:eastAsia="lv-LV"/>
              </w:rPr>
              <w:drawing>
                <wp:anchor distT="0" distB="0" distL="114300" distR="114300" simplePos="0" relativeHeight="251660288" behindDoc="0" locked="0" layoutInCell="1" allowOverlap="1">
                  <wp:simplePos x="0" y="0"/>
                  <wp:positionH relativeFrom="column">
                    <wp:posOffset>1860550</wp:posOffset>
                  </wp:positionH>
                  <wp:positionV relativeFrom="paragraph">
                    <wp:posOffset>154305</wp:posOffset>
                  </wp:positionV>
                  <wp:extent cx="1143000" cy="1531080"/>
                  <wp:effectExtent l="0" t="0" r="0" b="0"/>
                  <wp:wrapNone/>
                  <wp:docPr id="7" name="Picture 6" descr="molberts zīmēšanas 40.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lberts zīmēšanas 40.ei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53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8AB">
              <w:rPr>
                <w:rFonts w:ascii="Times New Roman" w:hAnsi="Times New Roman"/>
                <w:bCs/>
                <w:color w:val="auto"/>
                <w:sz w:val="20"/>
                <w:szCs w:val="20"/>
              </w:rPr>
              <w:t xml:space="preserve">Izmēri: maksimālais augstums 120 </w:t>
            </w:r>
            <w:r w:rsidRPr="006358AB">
              <w:rPr>
                <w:rFonts w:ascii="Times New Roman" w:hAnsi="Times New Roman"/>
                <w:color w:val="auto"/>
                <w:sz w:val="20"/>
                <w:szCs w:val="20"/>
                <w:lang w:eastAsia="lv-LV"/>
              </w:rPr>
              <w:t xml:space="preserve">+/- </w:t>
            </w:r>
            <w:r w:rsidRPr="006358AB">
              <w:rPr>
                <w:rFonts w:ascii="Times New Roman" w:hAnsi="Times New Roman"/>
                <w:bCs/>
                <w:color w:val="auto"/>
                <w:sz w:val="20"/>
                <w:szCs w:val="20"/>
              </w:rPr>
              <w:t>5</w:t>
            </w:r>
            <w:r w:rsidRPr="006358AB">
              <w:rPr>
                <w:rFonts w:ascii="Times New Roman" w:hAnsi="Times New Roman"/>
                <w:color w:val="auto"/>
                <w:sz w:val="20"/>
                <w:szCs w:val="20"/>
              </w:rPr>
              <w:t xml:space="preserve"> </w:t>
            </w:r>
            <w:r w:rsidRPr="006358AB">
              <w:rPr>
                <w:rFonts w:ascii="Times New Roman" w:hAnsi="Times New Roman"/>
                <w:bCs/>
                <w:color w:val="auto"/>
                <w:sz w:val="20"/>
                <w:szCs w:val="20"/>
              </w:rPr>
              <w:t xml:space="preserve">cm, 70x80x170 </w:t>
            </w:r>
            <w:r w:rsidRPr="006358AB">
              <w:rPr>
                <w:rFonts w:ascii="Times New Roman" w:hAnsi="Times New Roman"/>
                <w:color w:val="auto"/>
                <w:sz w:val="20"/>
                <w:szCs w:val="20"/>
                <w:lang w:eastAsia="lv-LV"/>
              </w:rPr>
              <w:t>+/- 10</w:t>
            </w:r>
            <w:r w:rsidRPr="006358AB">
              <w:rPr>
                <w:rFonts w:ascii="Times New Roman" w:hAnsi="Times New Roman"/>
                <w:color w:val="auto"/>
                <w:sz w:val="20"/>
                <w:szCs w:val="20"/>
              </w:rPr>
              <w:t xml:space="preserve"> </w:t>
            </w:r>
            <w:r w:rsidRPr="006358AB">
              <w:rPr>
                <w:rFonts w:ascii="Times New Roman" w:hAnsi="Times New Roman"/>
                <w:bCs/>
                <w:color w:val="auto"/>
                <w:sz w:val="20"/>
                <w:szCs w:val="20"/>
              </w:rPr>
              <w:t>cm, 3,00</w:t>
            </w:r>
            <w:r w:rsidRPr="006358AB">
              <w:rPr>
                <w:rFonts w:ascii="Times New Roman" w:hAnsi="Times New Roman"/>
                <w:color w:val="auto"/>
                <w:sz w:val="20"/>
                <w:szCs w:val="20"/>
                <w:lang w:eastAsia="lv-LV"/>
              </w:rPr>
              <w:t>+/- 0,5</w:t>
            </w:r>
            <w:r w:rsidRPr="006358AB">
              <w:rPr>
                <w:rFonts w:ascii="Times New Roman" w:hAnsi="Times New Roman"/>
                <w:color w:val="auto"/>
                <w:sz w:val="20"/>
                <w:szCs w:val="20"/>
              </w:rPr>
              <w:t xml:space="preserve"> </w:t>
            </w:r>
            <w:r w:rsidRPr="006358AB">
              <w:rPr>
                <w:rFonts w:ascii="Times New Roman" w:hAnsi="Times New Roman"/>
                <w:bCs/>
                <w:color w:val="auto"/>
                <w:sz w:val="20"/>
                <w:szCs w:val="20"/>
              </w:rPr>
              <w:t>kg</w:t>
            </w:r>
          </w:p>
          <w:p w:rsidR="000118BA" w:rsidRPr="006358AB" w:rsidRDefault="000118BA" w:rsidP="006358AB">
            <w:pPr>
              <w:pStyle w:val="ListParagraph"/>
              <w:numPr>
                <w:ilvl w:val="0"/>
                <w:numId w:val="16"/>
              </w:numPr>
              <w:spacing w:after="0"/>
              <w:ind w:left="34"/>
              <w:rPr>
                <w:rFonts w:ascii="Times New Roman" w:eastAsia="ArialMT" w:hAnsi="Times New Roman"/>
                <w:sz w:val="20"/>
                <w:szCs w:val="20"/>
              </w:rPr>
            </w:pPr>
            <w:r w:rsidRPr="006358AB">
              <w:rPr>
                <w:rFonts w:ascii="Times New Roman" w:eastAsia="ArialMT" w:hAnsi="Times New Roman"/>
                <w:sz w:val="20"/>
                <w:szCs w:val="20"/>
              </w:rPr>
              <w:t>Maināms darba virsmas slīpums</w:t>
            </w:r>
          </w:p>
          <w:p w:rsidR="000118BA" w:rsidRPr="006358AB" w:rsidRDefault="000118BA" w:rsidP="00603C43">
            <w:pPr>
              <w:pStyle w:val="ListParagraph"/>
              <w:spacing w:after="0"/>
              <w:rPr>
                <w:rFonts w:eastAsia="ArialMT"/>
                <w:b/>
                <w:sz w:val="20"/>
                <w:szCs w:val="20"/>
                <w:u w:val="single"/>
              </w:rPr>
            </w:pPr>
          </w:p>
          <w:p w:rsidR="000118BA" w:rsidRPr="006358AB" w:rsidRDefault="000118BA" w:rsidP="00603C43">
            <w:pPr>
              <w:pStyle w:val="ListParagraph"/>
              <w:spacing w:after="0"/>
              <w:rPr>
                <w:rFonts w:eastAsia="ArialMT"/>
                <w:b/>
                <w:sz w:val="20"/>
                <w:szCs w:val="20"/>
                <w:u w:val="single"/>
              </w:rPr>
            </w:pP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sidRPr="006358AB">
              <w:rPr>
                <w:rFonts w:eastAsia="Times New Roman"/>
                <w:sz w:val="20"/>
                <w:szCs w:val="20"/>
              </w:rPr>
              <w:t>3 gab.</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358AB">
            <w:pPr>
              <w:pStyle w:val="Heading1"/>
              <w:shd w:val="clear" w:color="auto" w:fill="FFFFFF"/>
              <w:spacing w:before="0"/>
              <w:ind w:left="34"/>
              <w:rPr>
                <w:rFonts w:ascii="Times New Roman" w:hAnsi="Times New Roman"/>
                <w:color w:val="auto"/>
                <w:sz w:val="20"/>
                <w:szCs w:val="20"/>
                <w:u w:val="single"/>
              </w:rPr>
            </w:pPr>
            <w:r w:rsidRPr="006358AB">
              <w:rPr>
                <w:rFonts w:ascii="Times New Roman" w:hAnsi="Times New Roman"/>
                <w:b/>
                <w:bCs/>
                <w:color w:val="auto"/>
                <w:sz w:val="20"/>
                <w:szCs w:val="20"/>
                <w:u w:val="single"/>
              </w:rPr>
              <w:t>Iededzināšanas aparāts kokam un ādai </w:t>
            </w:r>
          </w:p>
          <w:p w:rsidR="000118BA" w:rsidRPr="006358AB" w:rsidRDefault="000118BA" w:rsidP="00527394">
            <w:pPr>
              <w:shd w:val="clear" w:color="auto" w:fill="FFFFFF"/>
              <w:spacing w:after="0" w:line="240" w:lineRule="auto"/>
              <w:ind w:left="34"/>
              <w:rPr>
                <w:rFonts w:eastAsia="Times New Roman"/>
                <w:sz w:val="20"/>
                <w:szCs w:val="20"/>
                <w:lang w:eastAsia="lv-LV"/>
              </w:rPr>
            </w:pPr>
            <w:r w:rsidRPr="006358AB">
              <w:rPr>
                <w:rFonts w:eastAsia="ArialMT"/>
                <w:sz w:val="20"/>
                <w:szCs w:val="20"/>
              </w:rPr>
              <w:t>Tehniskās specifikācijas:</w:t>
            </w:r>
          </w:p>
          <w:p w:rsidR="000118BA" w:rsidRPr="006358AB" w:rsidRDefault="000118BA" w:rsidP="00527394">
            <w:pPr>
              <w:numPr>
                <w:ilvl w:val="0"/>
                <w:numId w:val="17"/>
              </w:numPr>
              <w:shd w:val="clear" w:color="auto" w:fill="FFFFFF"/>
              <w:tabs>
                <w:tab w:val="clear" w:pos="720"/>
              </w:tabs>
              <w:spacing w:after="0" w:line="240" w:lineRule="auto"/>
              <w:ind w:left="176" w:hanging="142"/>
              <w:rPr>
                <w:rFonts w:eastAsia="Times New Roman"/>
                <w:sz w:val="20"/>
                <w:szCs w:val="20"/>
                <w:lang w:eastAsia="lv-LV"/>
              </w:rPr>
            </w:pPr>
            <w:r w:rsidRPr="006358AB">
              <w:rPr>
                <w:rFonts w:eastAsia="Times New Roman"/>
                <w:sz w:val="20"/>
                <w:szCs w:val="20"/>
                <w:lang w:eastAsia="lv-LV"/>
              </w:rPr>
              <w:t>Jauda: 30 W</w:t>
            </w:r>
          </w:p>
          <w:p w:rsidR="000118BA" w:rsidRPr="006358AB" w:rsidRDefault="000118BA" w:rsidP="00527394">
            <w:pPr>
              <w:numPr>
                <w:ilvl w:val="0"/>
                <w:numId w:val="17"/>
              </w:numPr>
              <w:shd w:val="clear" w:color="auto" w:fill="FFFFFF"/>
              <w:tabs>
                <w:tab w:val="clear" w:pos="720"/>
              </w:tabs>
              <w:spacing w:after="0" w:line="240" w:lineRule="auto"/>
              <w:ind w:left="176" w:hanging="142"/>
              <w:rPr>
                <w:rFonts w:eastAsia="Times New Roman"/>
                <w:sz w:val="20"/>
                <w:szCs w:val="20"/>
                <w:lang w:eastAsia="lv-LV"/>
              </w:rPr>
            </w:pPr>
            <w:r w:rsidRPr="006358AB">
              <w:rPr>
                <w:rFonts w:eastAsia="Times New Roman"/>
                <w:sz w:val="20"/>
                <w:szCs w:val="20"/>
                <w:lang w:eastAsia="lv-LV"/>
              </w:rPr>
              <w:t>Voltāža: 230 V / 0,5 - 1,4 V</w:t>
            </w:r>
          </w:p>
          <w:p w:rsidR="000118BA" w:rsidRPr="006358AB" w:rsidRDefault="000118BA" w:rsidP="00527394">
            <w:pPr>
              <w:numPr>
                <w:ilvl w:val="0"/>
                <w:numId w:val="17"/>
              </w:numPr>
              <w:shd w:val="clear" w:color="auto" w:fill="FFFFFF"/>
              <w:tabs>
                <w:tab w:val="clear" w:pos="720"/>
              </w:tabs>
              <w:spacing w:after="0" w:line="240" w:lineRule="auto"/>
              <w:ind w:left="176" w:hanging="142"/>
              <w:rPr>
                <w:rFonts w:eastAsia="Times New Roman"/>
                <w:sz w:val="20"/>
                <w:szCs w:val="20"/>
                <w:lang w:eastAsia="lv-LV"/>
              </w:rPr>
            </w:pPr>
            <w:r w:rsidRPr="006358AB">
              <w:rPr>
                <w:rFonts w:eastAsia="Times New Roman"/>
                <w:sz w:val="20"/>
                <w:szCs w:val="20"/>
                <w:lang w:eastAsia="lv-LV"/>
              </w:rPr>
              <w:t>Temperatūra: 350 - 800 ° C.</w:t>
            </w:r>
          </w:p>
          <w:p w:rsidR="000118BA" w:rsidRPr="006358AB" w:rsidRDefault="000118BA" w:rsidP="00527394">
            <w:pPr>
              <w:shd w:val="clear" w:color="auto" w:fill="FFFFFF"/>
              <w:spacing w:after="0" w:line="240" w:lineRule="auto"/>
              <w:ind w:left="34"/>
              <w:rPr>
                <w:rFonts w:eastAsia="Times New Roman"/>
                <w:sz w:val="20"/>
                <w:szCs w:val="20"/>
                <w:lang w:eastAsia="lv-LV"/>
              </w:rPr>
            </w:pPr>
            <w:r w:rsidRPr="006358AB">
              <w:rPr>
                <w:rFonts w:eastAsia="Times New Roman"/>
                <w:bCs/>
                <w:sz w:val="20"/>
                <w:szCs w:val="20"/>
                <w:lang w:eastAsia="lv-LV"/>
              </w:rPr>
              <w:t>Komplektā ietilpst:</w:t>
            </w:r>
          </w:p>
          <w:p w:rsidR="000118BA" w:rsidRPr="006358AB" w:rsidRDefault="000118BA" w:rsidP="00527394">
            <w:pPr>
              <w:pStyle w:val="ListParagraph"/>
              <w:numPr>
                <w:ilvl w:val="0"/>
                <w:numId w:val="18"/>
              </w:numPr>
              <w:shd w:val="clear" w:color="auto" w:fill="FFFFFF"/>
              <w:spacing w:after="0" w:line="240" w:lineRule="auto"/>
              <w:ind w:left="176" w:hanging="142"/>
              <w:textAlignment w:val="baseline"/>
              <w:rPr>
                <w:rFonts w:ascii="Times New Roman" w:eastAsia="Times New Roman" w:hAnsi="Times New Roman"/>
                <w:sz w:val="20"/>
                <w:szCs w:val="20"/>
                <w:lang w:eastAsia="lv-LV"/>
              </w:rPr>
            </w:pPr>
            <w:r w:rsidRPr="006358AB">
              <w:rPr>
                <w:rFonts w:ascii="Times New Roman" w:eastAsia="Times New Roman" w:hAnsi="Times New Roman"/>
                <w:sz w:val="20"/>
                <w:szCs w:val="20"/>
                <w:lang w:eastAsia="lv-LV"/>
              </w:rPr>
              <w:t>iededzināšanas aparāts</w:t>
            </w:r>
          </w:p>
          <w:p w:rsidR="000118BA" w:rsidRPr="006358AB" w:rsidRDefault="000118BA" w:rsidP="00527394">
            <w:pPr>
              <w:pStyle w:val="ListParagraph"/>
              <w:numPr>
                <w:ilvl w:val="0"/>
                <w:numId w:val="18"/>
              </w:numPr>
              <w:shd w:val="clear" w:color="auto" w:fill="FFFFFF"/>
              <w:spacing w:after="0" w:line="240" w:lineRule="auto"/>
              <w:ind w:left="176" w:hanging="142"/>
              <w:textAlignment w:val="baseline"/>
              <w:rPr>
                <w:rFonts w:ascii="Times New Roman" w:eastAsia="Times New Roman" w:hAnsi="Times New Roman"/>
                <w:sz w:val="20"/>
                <w:szCs w:val="20"/>
                <w:lang w:eastAsia="lv-LV"/>
              </w:rPr>
            </w:pPr>
            <w:r w:rsidRPr="006358AB">
              <w:rPr>
                <w:rFonts w:ascii="Times New Roman" w:eastAsia="Times New Roman" w:hAnsi="Times New Roman"/>
                <w:sz w:val="20"/>
                <w:szCs w:val="20"/>
                <w:lang w:eastAsia="lv-LV"/>
              </w:rPr>
              <w:t>turētājs</w:t>
            </w:r>
          </w:p>
          <w:p w:rsidR="000118BA" w:rsidRPr="006358AB" w:rsidRDefault="000118BA" w:rsidP="00527394">
            <w:pPr>
              <w:pStyle w:val="ListParagraph"/>
              <w:numPr>
                <w:ilvl w:val="0"/>
                <w:numId w:val="18"/>
              </w:numPr>
              <w:shd w:val="clear" w:color="auto" w:fill="FFFFFF"/>
              <w:spacing w:after="0" w:line="240" w:lineRule="auto"/>
              <w:ind w:left="176" w:hanging="142"/>
              <w:textAlignment w:val="baseline"/>
              <w:rPr>
                <w:rFonts w:ascii="Times New Roman" w:eastAsia="Times New Roman" w:hAnsi="Times New Roman"/>
                <w:sz w:val="20"/>
                <w:szCs w:val="20"/>
                <w:lang w:eastAsia="lv-LV"/>
              </w:rPr>
            </w:pPr>
            <w:r w:rsidRPr="006358AB">
              <w:rPr>
                <w:rFonts w:ascii="Times New Roman" w:eastAsia="Times New Roman" w:hAnsi="Times New Roman"/>
                <w:sz w:val="20"/>
                <w:szCs w:val="20"/>
                <w:lang w:eastAsia="lv-LV"/>
              </w:rPr>
              <w:t>U-cilpveida uzgaļi (vismaz 3 gab.)</w:t>
            </w:r>
          </w:p>
          <w:p w:rsidR="000118BA" w:rsidRPr="006358AB" w:rsidRDefault="000118BA" w:rsidP="00527394">
            <w:pPr>
              <w:pStyle w:val="ListParagraph"/>
              <w:numPr>
                <w:ilvl w:val="0"/>
                <w:numId w:val="18"/>
              </w:numPr>
              <w:shd w:val="clear" w:color="auto" w:fill="FFFFFF"/>
              <w:spacing w:after="0" w:line="240" w:lineRule="auto"/>
              <w:ind w:left="176" w:hanging="142"/>
              <w:rPr>
                <w:rFonts w:ascii="Times New Roman" w:eastAsia="Times New Roman" w:hAnsi="Times New Roman"/>
                <w:sz w:val="20"/>
                <w:szCs w:val="20"/>
                <w:lang w:eastAsia="lv-LV"/>
              </w:rPr>
            </w:pPr>
            <w:r w:rsidRPr="006358AB">
              <w:rPr>
                <w:rFonts w:ascii="Times New Roman" w:eastAsia="Times New Roman" w:hAnsi="Times New Roman"/>
                <w:sz w:val="20"/>
                <w:szCs w:val="20"/>
                <w:lang w:eastAsia="lv-LV"/>
              </w:rPr>
              <w:t>tīrīšanas birste</w:t>
            </w:r>
          </w:p>
          <w:p w:rsidR="000118BA" w:rsidRPr="006358AB" w:rsidRDefault="000118BA" w:rsidP="00527394">
            <w:pPr>
              <w:pStyle w:val="ListParagraph"/>
              <w:numPr>
                <w:ilvl w:val="0"/>
                <w:numId w:val="18"/>
              </w:numPr>
              <w:shd w:val="clear" w:color="auto" w:fill="FFFFFF"/>
              <w:spacing w:after="0" w:line="240" w:lineRule="auto"/>
              <w:ind w:left="176" w:hanging="142"/>
              <w:rPr>
                <w:rFonts w:ascii="Times New Roman" w:eastAsia="Times New Roman" w:hAnsi="Times New Roman"/>
                <w:sz w:val="20"/>
                <w:szCs w:val="20"/>
                <w:lang w:eastAsia="lv-LV"/>
              </w:rPr>
            </w:pPr>
            <w:r w:rsidRPr="006358AB">
              <w:rPr>
                <w:rFonts w:ascii="Times New Roman" w:eastAsia="Times New Roman" w:hAnsi="Times New Roman"/>
                <w:sz w:val="20"/>
                <w:szCs w:val="20"/>
                <w:lang w:eastAsia="lv-LV"/>
              </w:rPr>
              <w:t>trafaretu komplekts</w:t>
            </w:r>
          </w:p>
          <w:p w:rsidR="000118BA" w:rsidRPr="006358AB" w:rsidRDefault="000118BA" w:rsidP="00527394">
            <w:pPr>
              <w:pStyle w:val="ListParagraph"/>
              <w:numPr>
                <w:ilvl w:val="0"/>
                <w:numId w:val="18"/>
              </w:numPr>
              <w:shd w:val="clear" w:color="auto" w:fill="FFFFFF"/>
              <w:spacing w:after="0" w:line="240" w:lineRule="auto"/>
              <w:ind w:left="176" w:hanging="142"/>
              <w:rPr>
                <w:rFonts w:eastAsia="ArialMT"/>
                <w:b/>
                <w:sz w:val="20"/>
                <w:szCs w:val="20"/>
                <w:u w:val="single"/>
              </w:rPr>
            </w:pPr>
            <w:r w:rsidRPr="006358AB">
              <w:rPr>
                <w:rFonts w:ascii="Times New Roman" w:eastAsia="Times New Roman" w:hAnsi="Times New Roman"/>
                <w:sz w:val="20"/>
                <w:szCs w:val="20"/>
                <w:lang w:eastAsia="lv-LV"/>
              </w:rPr>
              <w:t>instrukcija</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Pr>
                <w:rFonts w:eastAsia="Times New Roman"/>
                <w:sz w:val="20"/>
                <w:szCs w:val="20"/>
              </w:rPr>
              <w:t>2 kompl.</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358AB">
            <w:pPr>
              <w:spacing w:after="0" w:line="240" w:lineRule="auto"/>
              <w:ind w:left="34"/>
              <w:rPr>
                <w:b/>
                <w:color w:val="333745"/>
                <w:sz w:val="20"/>
                <w:szCs w:val="20"/>
                <w:u w:val="single"/>
              </w:rPr>
            </w:pPr>
            <w:r w:rsidRPr="006358AB">
              <w:rPr>
                <w:b/>
                <w:color w:val="333745"/>
                <w:sz w:val="20"/>
                <w:szCs w:val="20"/>
                <w:u w:val="single"/>
              </w:rPr>
              <w:t>Līmes pistole</w:t>
            </w:r>
          </w:p>
          <w:p w:rsidR="000118BA" w:rsidRPr="006358AB" w:rsidRDefault="000118BA" w:rsidP="006358AB">
            <w:pPr>
              <w:spacing w:after="0" w:line="240" w:lineRule="auto"/>
              <w:ind w:left="34"/>
              <w:rPr>
                <w:color w:val="333745"/>
                <w:sz w:val="20"/>
                <w:szCs w:val="20"/>
              </w:rPr>
            </w:pPr>
            <w:r w:rsidRPr="006358AB">
              <w:rPr>
                <w:color w:val="333745"/>
                <w:sz w:val="20"/>
                <w:szCs w:val="20"/>
              </w:rPr>
              <w:t xml:space="preserve">Zemas temperatūras - pistolē līme kūst pie </w:t>
            </w:r>
          </w:p>
          <w:p w:rsidR="000118BA" w:rsidRPr="006358AB" w:rsidRDefault="000118BA" w:rsidP="006358AB">
            <w:pPr>
              <w:spacing w:after="0" w:line="240" w:lineRule="auto"/>
              <w:ind w:left="34"/>
              <w:rPr>
                <w:color w:val="333745"/>
                <w:sz w:val="20"/>
                <w:szCs w:val="20"/>
              </w:rPr>
            </w:pPr>
            <w:r w:rsidRPr="006358AB">
              <w:rPr>
                <w:color w:val="333745"/>
                <w:sz w:val="20"/>
                <w:szCs w:val="20"/>
              </w:rPr>
              <w:t>110 ° C, pistolei izmanto 11 mm izmēra līmes stienīšus</w:t>
            </w:r>
          </w:p>
          <w:p w:rsidR="000118BA" w:rsidRPr="00527394" w:rsidRDefault="000118BA" w:rsidP="00527394">
            <w:pPr>
              <w:spacing w:after="0" w:line="240" w:lineRule="auto"/>
              <w:ind w:left="34"/>
              <w:rPr>
                <w:color w:val="333745"/>
                <w:sz w:val="20"/>
                <w:szCs w:val="20"/>
                <w:lang w:eastAsia="lv-LV"/>
              </w:rPr>
            </w:pPr>
            <w:r w:rsidRPr="006358AB">
              <w:rPr>
                <w:color w:val="333745"/>
                <w:sz w:val="20"/>
                <w:szCs w:val="20"/>
              </w:rPr>
              <w:t>Komplektā: 100 stienīši 11 mm diametrā un 10</w:t>
            </w:r>
            <w:r w:rsidRPr="006358AB">
              <w:rPr>
                <w:sz w:val="20"/>
                <w:szCs w:val="20"/>
                <w:lang w:eastAsia="lv-LV"/>
              </w:rPr>
              <w:t>+/- 1</w:t>
            </w:r>
            <w:r w:rsidRPr="006358AB">
              <w:rPr>
                <w:color w:val="333745"/>
                <w:sz w:val="20"/>
                <w:szCs w:val="20"/>
              </w:rPr>
              <w:t xml:space="preserve"> cm garumā.</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sidRPr="006358AB">
              <w:rPr>
                <w:rFonts w:eastAsia="Times New Roman"/>
                <w:sz w:val="20"/>
                <w:szCs w:val="20"/>
              </w:rPr>
              <w:t>8 gab.</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rPr>
          <w:trHeight w:val="38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358AB">
            <w:pPr>
              <w:pStyle w:val="Heading1"/>
              <w:shd w:val="clear" w:color="auto" w:fill="FFFFFF"/>
              <w:spacing w:before="0"/>
              <w:ind w:left="34"/>
              <w:rPr>
                <w:rFonts w:ascii="Times New Roman" w:hAnsi="Times New Roman"/>
                <w:b/>
                <w:bCs/>
                <w:color w:val="auto"/>
                <w:sz w:val="20"/>
                <w:szCs w:val="20"/>
                <w:u w:val="single"/>
              </w:rPr>
            </w:pPr>
            <w:r w:rsidRPr="006358AB">
              <w:rPr>
                <w:rFonts w:ascii="Times New Roman" w:hAnsi="Times New Roman"/>
                <w:b/>
                <w:bCs/>
                <w:color w:val="auto"/>
                <w:sz w:val="20"/>
                <w:szCs w:val="20"/>
                <w:u w:val="single"/>
              </w:rPr>
              <w:t>Pašcietējošs māls veidošanai</w:t>
            </w:r>
          </w:p>
          <w:p w:rsidR="000118BA" w:rsidRPr="006358AB" w:rsidRDefault="000118BA" w:rsidP="000118BA">
            <w:pPr>
              <w:spacing w:after="0"/>
              <w:ind w:left="34"/>
              <w:rPr>
                <w:color w:val="333745"/>
                <w:sz w:val="20"/>
                <w:szCs w:val="20"/>
              </w:rPr>
            </w:pPr>
            <w:r w:rsidRPr="006358AB">
              <w:rPr>
                <w:color w:val="333745"/>
                <w:sz w:val="20"/>
                <w:szCs w:val="20"/>
              </w:rPr>
              <w:t>Balts, žūst saskaroties ar gaisu, pakā 0,5</w:t>
            </w:r>
            <w:r w:rsidRPr="006358AB">
              <w:rPr>
                <w:rFonts w:eastAsia="Times New Roman"/>
                <w:sz w:val="20"/>
                <w:szCs w:val="20"/>
                <w:lang w:eastAsia="lv-LV"/>
              </w:rPr>
              <w:t xml:space="preserve">+/-0,5 </w:t>
            </w:r>
            <w:r w:rsidRPr="006358AB">
              <w:rPr>
                <w:color w:val="333745"/>
                <w:sz w:val="20"/>
                <w:szCs w:val="20"/>
              </w:rPr>
              <w:t xml:space="preserve"> kg</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sidRPr="006358AB">
              <w:rPr>
                <w:rFonts w:eastAsia="Times New Roman"/>
                <w:sz w:val="20"/>
                <w:szCs w:val="20"/>
              </w:rPr>
              <w:t>10 gab.</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358AB">
            <w:pPr>
              <w:shd w:val="clear" w:color="auto" w:fill="FFFFFF"/>
              <w:spacing w:after="0" w:line="240" w:lineRule="auto"/>
              <w:ind w:left="34"/>
              <w:rPr>
                <w:b/>
                <w:sz w:val="20"/>
                <w:szCs w:val="20"/>
                <w:u w:val="single"/>
              </w:rPr>
            </w:pPr>
            <w:r w:rsidRPr="006358AB">
              <w:rPr>
                <w:b/>
                <w:sz w:val="20"/>
                <w:szCs w:val="20"/>
                <w:u w:val="single"/>
              </w:rPr>
              <w:t xml:space="preserve">Audekls uz rāmja </w:t>
            </w:r>
          </w:p>
          <w:p w:rsidR="000118BA" w:rsidRPr="006358AB" w:rsidRDefault="000118BA" w:rsidP="006358AB">
            <w:pPr>
              <w:shd w:val="clear" w:color="auto" w:fill="FFFFFF"/>
              <w:spacing w:after="0" w:line="240" w:lineRule="auto"/>
              <w:ind w:left="34"/>
              <w:rPr>
                <w:rFonts w:eastAsia="Times New Roman"/>
                <w:sz w:val="20"/>
                <w:szCs w:val="20"/>
                <w:lang w:eastAsia="lv-LV"/>
              </w:rPr>
            </w:pPr>
            <w:r w:rsidRPr="006358AB">
              <w:rPr>
                <w:sz w:val="20"/>
                <w:szCs w:val="20"/>
              </w:rPr>
              <w:t xml:space="preserve">Izmērs 15x15 </w:t>
            </w:r>
            <w:r w:rsidRPr="006358AB">
              <w:rPr>
                <w:rFonts w:eastAsia="Times New Roman"/>
                <w:bCs/>
                <w:sz w:val="20"/>
                <w:szCs w:val="20"/>
              </w:rPr>
              <w:t xml:space="preserve"> </w:t>
            </w:r>
            <w:r w:rsidRPr="006358AB">
              <w:rPr>
                <w:rFonts w:eastAsia="Times New Roman"/>
                <w:sz w:val="20"/>
                <w:szCs w:val="20"/>
                <w:lang w:eastAsia="lv-LV"/>
              </w:rPr>
              <w:t>+/- 1cm</w:t>
            </w:r>
          </w:p>
          <w:p w:rsidR="000118BA" w:rsidRPr="00527394" w:rsidRDefault="000118BA" w:rsidP="00527394">
            <w:pPr>
              <w:shd w:val="clear" w:color="auto" w:fill="FFFFFF"/>
              <w:spacing w:after="0" w:line="240" w:lineRule="auto"/>
              <w:ind w:left="34"/>
              <w:rPr>
                <w:rFonts w:eastAsia="Times New Roman"/>
                <w:sz w:val="20"/>
                <w:szCs w:val="20"/>
                <w:lang w:eastAsia="lv-LV"/>
              </w:rPr>
            </w:pPr>
            <w:r>
              <w:rPr>
                <w:rFonts w:eastAsia="Times New Roman"/>
                <w:sz w:val="20"/>
                <w:szCs w:val="20"/>
                <w:lang w:eastAsia="lv-LV"/>
              </w:rPr>
              <w:t>100% kokvilna, gruntēts</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sidRPr="006358AB">
              <w:rPr>
                <w:rFonts w:eastAsia="Times New Roman"/>
                <w:sz w:val="20"/>
                <w:szCs w:val="20"/>
              </w:rPr>
              <w:t>20 gab.</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358AB">
            <w:pPr>
              <w:shd w:val="clear" w:color="auto" w:fill="FFFFFF"/>
              <w:spacing w:after="0" w:line="240" w:lineRule="auto"/>
              <w:ind w:left="34"/>
              <w:rPr>
                <w:b/>
                <w:sz w:val="20"/>
                <w:szCs w:val="20"/>
                <w:u w:val="single"/>
              </w:rPr>
            </w:pPr>
            <w:r w:rsidRPr="006358AB">
              <w:rPr>
                <w:b/>
                <w:sz w:val="20"/>
                <w:szCs w:val="20"/>
                <w:u w:val="single"/>
              </w:rPr>
              <w:t xml:space="preserve">Audekls uz rāmja </w:t>
            </w:r>
          </w:p>
          <w:p w:rsidR="000118BA" w:rsidRPr="006358AB" w:rsidRDefault="000118BA" w:rsidP="006358AB">
            <w:pPr>
              <w:shd w:val="clear" w:color="auto" w:fill="FFFFFF"/>
              <w:spacing w:after="0" w:line="240" w:lineRule="auto"/>
              <w:ind w:left="34"/>
              <w:rPr>
                <w:rFonts w:eastAsia="Times New Roman"/>
                <w:sz w:val="20"/>
                <w:szCs w:val="20"/>
                <w:lang w:eastAsia="lv-LV"/>
              </w:rPr>
            </w:pPr>
            <w:r w:rsidRPr="006358AB">
              <w:rPr>
                <w:sz w:val="20"/>
                <w:szCs w:val="20"/>
              </w:rPr>
              <w:t xml:space="preserve">Izmērs 13x18 </w:t>
            </w:r>
            <w:r w:rsidRPr="006358AB">
              <w:rPr>
                <w:rFonts w:eastAsia="Times New Roman"/>
                <w:bCs/>
                <w:sz w:val="20"/>
                <w:szCs w:val="20"/>
              </w:rPr>
              <w:t xml:space="preserve"> </w:t>
            </w:r>
            <w:r w:rsidRPr="006358AB">
              <w:rPr>
                <w:rFonts w:eastAsia="Times New Roman"/>
                <w:sz w:val="20"/>
                <w:szCs w:val="20"/>
                <w:lang w:eastAsia="lv-LV"/>
              </w:rPr>
              <w:t>+/- 1cm</w:t>
            </w:r>
          </w:p>
          <w:p w:rsidR="000118BA" w:rsidRPr="00527394" w:rsidRDefault="000118BA" w:rsidP="00527394">
            <w:pPr>
              <w:shd w:val="clear" w:color="auto" w:fill="FFFFFF"/>
              <w:spacing w:after="0" w:line="240" w:lineRule="auto"/>
              <w:ind w:left="34"/>
              <w:rPr>
                <w:rFonts w:eastAsia="Times New Roman"/>
                <w:sz w:val="20"/>
                <w:szCs w:val="20"/>
                <w:lang w:eastAsia="lv-LV"/>
              </w:rPr>
            </w:pPr>
            <w:r>
              <w:rPr>
                <w:rFonts w:eastAsia="Times New Roman"/>
                <w:sz w:val="20"/>
                <w:szCs w:val="20"/>
                <w:lang w:eastAsia="lv-LV"/>
              </w:rPr>
              <w:t>100% kokvilna, gruntēts</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sidRPr="006358AB">
              <w:rPr>
                <w:rFonts w:eastAsia="Times New Roman"/>
                <w:sz w:val="20"/>
                <w:szCs w:val="20"/>
              </w:rPr>
              <w:t>20 gab.</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118BA" w:rsidRPr="006358AB" w:rsidRDefault="000118BA" w:rsidP="00F362B2">
            <w:pPr>
              <w:pStyle w:val="ListParagraph"/>
              <w:numPr>
                <w:ilvl w:val="0"/>
                <w:numId w:val="13"/>
              </w:numPr>
              <w:suppressAutoHyphens/>
              <w:autoSpaceDN w:val="0"/>
              <w:spacing w:after="0" w:line="240" w:lineRule="auto"/>
              <w:jc w:val="center"/>
              <w:textAlignment w:val="baseline"/>
              <w:rPr>
                <w:rFonts w:ascii="Times New Roman" w:eastAsia="Times New Roman" w:hAnsi="Times New Roman"/>
                <w:sz w:val="20"/>
                <w:szCs w:val="20"/>
              </w:rPr>
            </w:pPr>
          </w:p>
        </w:tc>
        <w:tc>
          <w:tcPr>
            <w:tcW w:w="58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0118BA" w:rsidRPr="006358AB" w:rsidRDefault="000118BA" w:rsidP="006358AB">
            <w:pPr>
              <w:ind w:left="34"/>
              <w:rPr>
                <w:b/>
                <w:bCs/>
                <w:sz w:val="20"/>
                <w:szCs w:val="20"/>
                <w:u w:val="single"/>
              </w:rPr>
            </w:pPr>
            <w:r w:rsidRPr="006358AB">
              <w:rPr>
                <w:b/>
                <w:bCs/>
                <w:sz w:val="20"/>
                <w:szCs w:val="20"/>
                <w:u w:val="single"/>
              </w:rPr>
              <w:t>Lielo magnētisko disku komplekts</w:t>
            </w:r>
          </w:p>
          <w:p w:rsidR="000118BA" w:rsidRPr="006358AB" w:rsidRDefault="000118BA" w:rsidP="006358AB">
            <w:pPr>
              <w:spacing w:after="0"/>
              <w:ind w:left="34"/>
              <w:rPr>
                <w:bCs/>
                <w:sz w:val="20"/>
                <w:szCs w:val="20"/>
              </w:rPr>
            </w:pPr>
            <w:r w:rsidRPr="006358AB">
              <w:rPr>
                <w:sz w:val="20"/>
                <w:szCs w:val="20"/>
              </w:rPr>
              <w:t>Disks Ø 30</w:t>
            </w:r>
            <w:r w:rsidRPr="006358AB">
              <w:rPr>
                <w:rFonts w:eastAsia="Times New Roman"/>
                <w:bCs/>
                <w:sz w:val="20"/>
                <w:szCs w:val="20"/>
              </w:rPr>
              <w:t xml:space="preserve"> </w:t>
            </w:r>
            <w:r w:rsidRPr="006358AB">
              <w:rPr>
                <w:rFonts w:eastAsia="Times New Roman"/>
                <w:sz w:val="20"/>
                <w:szCs w:val="20"/>
                <w:lang w:eastAsia="lv-LV"/>
              </w:rPr>
              <w:t>+/- 5</w:t>
            </w:r>
            <w:r w:rsidRPr="006358AB">
              <w:rPr>
                <w:sz w:val="20"/>
                <w:szCs w:val="20"/>
              </w:rPr>
              <w:t xml:space="preserve"> mm: 8-krāsu magnēti magnētiskajai tāfelei vai citām metāla virsmām.</w:t>
            </w:r>
            <w:r w:rsidRPr="006358AB">
              <w:rPr>
                <w:bCs/>
                <w:sz w:val="20"/>
                <w:szCs w:val="20"/>
              </w:rPr>
              <w:t xml:space="preserve"> </w:t>
            </w:r>
          </w:p>
          <w:p w:rsidR="000118BA" w:rsidRPr="006358AB" w:rsidRDefault="000118BA" w:rsidP="006358AB">
            <w:pPr>
              <w:spacing w:after="0"/>
              <w:ind w:left="34"/>
              <w:rPr>
                <w:color w:val="000000"/>
                <w:sz w:val="20"/>
                <w:szCs w:val="20"/>
              </w:rPr>
            </w:pPr>
            <w:r w:rsidRPr="006358AB">
              <w:rPr>
                <w:bCs/>
                <w:sz w:val="20"/>
                <w:szCs w:val="20"/>
              </w:rPr>
              <w:t>Komplektā 80 diski.</w:t>
            </w:r>
          </w:p>
        </w:tc>
        <w:tc>
          <w:tcPr>
            <w:tcW w:w="926" w:type="dxa"/>
            <w:tcBorders>
              <w:top w:val="single" w:sz="4" w:space="0" w:color="000000"/>
              <w:left w:val="single" w:sz="4" w:space="0" w:color="000000"/>
              <w:bottom w:val="single" w:sz="4" w:space="0" w:color="000000"/>
              <w:right w:val="single" w:sz="4" w:space="0" w:color="000000"/>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r>
              <w:rPr>
                <w:rFonts w:eastAsia="Times New Roman"/>
                <w:sz w:val="20"/>
                <w:szCs w:val="20"/>
              </w:rPr>
              <w:t>3 kompl.</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rPr>
          <w:trHeight w:val="1"/>
        </w:trPr>
        <w:tc>
          <w:tcPr>
            <w:tcW w:w="709"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ind w:left="360"/>
              <w:jc w:val="center"/>
              <w:textAlignment w:val="baseline"/>
              <w:rPr>
                <w:rFonts w:eastAsia="Times New Roman"/>
                <w:sz w:val="20"/>
                <w:szCs w:val="20"/>
              </w:rPr>
            </w:pPr>
          </w:p>
        </w:tc>
        <w:tc>
          <w:tcPr>
            <w:tcW w:w="5813"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0118BA" w:rsidRPr="006358AB" w:rsidRDefault="000118BA" w:rsidP="006358AB">
            <w:pPr>
              <w:spacing w:after="0" w:line="240" w:lineRule="auto"/>
              <w:ind w:left="34"/>
              <w:rPr>
                <w:sz w:val="20"/>
                <w:szCs w:val="20"/>
              </w:rPr>
            </w:pPr>
            <w:r w:rsidRPr="006358AB">
              <w:rPr>
                <w:sz w:val="20"/>
                <w:szCs w:val="20"/>
              </w:rPr>
              <w:t>Garantija vismaz 24 mēneši.</w:t>
            </w:r>
          </w:p>
        </w:tc>
        <w:tc>
          <w:tcPr>
            <w:tcW w:w="926" w:type="dxa"/>
            <w:tcBorders>
              <w:top w:val="single" w:sz="4" w:space="0" w:color="000000"/>
              <w:left w:val="single" w:sz="4" w:space="0" w:color="auto"/>
              <w:bottom w:val="single" w:sz="4" w:space="0" w:color="auto"/>
              <w:right w:val="single" w:sz="4" w:space="0" w:color="auto"/>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p>
        </w:tc>
        <w:tc>
          <w:tcPr>
            <w:tcW w:w="3433"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auto"/>
              <w:bottom w:val="single" w:sz="4" w:space="0" w:color="auto"/>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auto"/>
              <w:bottom w:val="single" w:sz="4" w:space="0" w:color="auto"/>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auto"/>
              <w:bottom w:val="single" w:sz="4" w:space="0" w:color="auto"/>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rPr>
          <w:trHeight w:val="3"/>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jc w:val="center"/>
              <w:textAlignment w:val="baseline"/>
              <w:rPr>
                <w:rFonts w:eastAsia="Times New Roman"/>
                <w:sz w:val="20"/>
                <w:szCs w:val="20"/>
              </w:rPr>
            </w:pPr>
          </w:p>
        </w:tc>
        <w:tc>
          <w:tcPr>
            <w:tcW w:w="58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118BA" w:rsidRPr="006358AB" w:rsidRDefault="000118BA" w:rsidP="006358AB">
            <w:pPr>
              <w:spacing w:after="0" w:line="240" w:lineRule="auto"/>
              <w:ind w:left="34"/>
              <w:rPr>
                <w:sz w:val="20"/>
                <w:szCs w:val="20"/>
              </w:rPr>
            </w:pPr>
            <w:r>
              <w:rPr>
                <w:bCs/>
                <w:sz w:val="20"/>
                <w:szCs w:val="20"/>
              </w:rPr>
              <w:t>Preces piegāde 2</w:t>
            </w:r>
            <w:r w:rsidRPr="006358AB">
              <w:rPr>
                <w:bCs/>
                <w:sz w:val="20"/>
                <w:szCs w:val="20"/>
              </w:rPr>
              <w:t xml:space="preserve"> nedēļu laikā no līguma parakstīšanas brīža.</w:t>
            </w:r>
          </w:p>
        </w:tc>
        <w:tc>
          <w:tcPr>
            <w:tcW w:w="926" w:type="dxa"/>
            <w:tcBorders>
              <w:top w:val="single" w:sz="4" w:space="0" w:color="000000"/>
              <w:left w:val="single" w:sz="4" w:space="0" w:color="auto"/>
              <w:bottom w:val="single" w:sz="4" w:space="0" w:color="auto"/>
              <w:right w:val="single" w:sz="4" w:space="0" w:color="auto"/>
            </w:tcBorders>
          </w:tcPr>
          <w:p w:rsidR="000118BA" w:rsidRPr="006358AB" w:rsidRDefault="000118BA" w:rsidP="006358AB">
            <w:pPr>
              <w:suppressAutoHyphens/>
              <w:autoSpaceDN w:val="0"/>
              <w:spacing w:after="0" w:line="240" w:lineRule="auto"/>
              <w:jc w:val="center"/>
              <w:textAlignment w:val="baseline"/>
              <w:rPr>
                <w:rFonts w:eastAsia="Times New Roman"/>
                <w:sz w:val="20"/>
                <w:szCs w:val="20"/>
              </w:rPr>
            </w:pPr>
          </w:p>
        </w:tc>
        <w:tc>
          <w:tcPr>
            <w:tcW w:w="3433"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auto"/>
              <w:bottom w:val="single" w:sz="4" w:space="0" w:color="auto"/>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auto"/>
              <w:bottom w:val="single" w:sz="4" w:space="0" w:color="auto"/>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c>
          <w:tcPr>
            <w:tcW w:w="1560" w:type="dxa"/>
            <w:tcBorders>
              <w:top w:val="single" w:sz="4" w:space="0" w:color="000000"/>
              <w:left w:val="single" w:sz="4" w:space="0" w:color="auto"/>
              <w:bottom w:val="single" w:sz="4" w:space="0" w:color="auto"/>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r w:rsidR="000118BA" w:rsidRPr="006358AB" w:rsidTr="000118BA">
        <w:trPr>
          <w:trHeight w:val="3"/>
        </w:trPr>
        <w:tc>
          <w:tcPr>
            <w:tcW w:w="14001" w:type="dxa"/>
            <w:gridSpan w:val="6"/>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0118BA" w:rsidRPr="000118BA" w:rsidRDefault="000118BA" w:rsidP="000118BA">
            <w:pPr>
              <w:suppressAutoHyphens/>
              <w:autoSpaceDN w:val="0"/>
              <w:spacing w:after="0" w:line="240" w:lineRule="auto"/>
              <w:jc w:val="right"/>
              <w:textAlignment w:val="baseline"/>
              <w:rPr>
                <w:rFonts w:eastAsia="Times New Roman"/>
                <w:b/>
                <w:sz w:val="20"/>
                <w:szCs w:val="20"/>
              </w:rPr>
            </w:pPr>
            <w:r w:rsidRPr="000118BA">
              <w:rPr>
                <w:rFonts w:eastAsia="Times New Roman"/>
                <w:b/>
                <w:sz w:val="24"/>
                <w:szCs w:val="20"/>
              </w:rPr>
              <w:t>Kopējā summa EUR bez PVN:</w:t>
            </w:r>
          </w:p>
        </w:tc>
        <w:tc>
          <w:tcPr>
            <w:tcW w:w="1560" w:type="dxa"/>
            <w:tcBorders>
              <w:top w:val="single" w:sz="4" w:space="0" w:color="000000"/>
              <w:left w:val="single" w:sz="4" w:space="0" w:color="auto"/>
              <w:bottom w:val="single" w:sz="4" w:space="0" w:color="auto"/>
              <w:right w:val="single" w:sz="4" w:space="0" w:color="000000"/>
            </w:tcBorders>
          </w:tcPr>
          <w:p w:rsidR="000118BA" w:rsidRPr="006358AB" w:rsidRDefault="000118BA" w:rsidP="00603C43">
            <w:pPr>
              <w:suppressAutoHyphens/>
              <w:autoSpaceDN w:val="0"/>
              <w:spacing w:after="0" w:line="240" w:lineRule="auto"/>
              <w:textAlignment w:val="baseline"/>
              <w:rPr>
                <w:rFonts w:eastAsia="Times New Roman"/>
                <w:sz w:val="20"/>
                <w:szCs w:val="20"/>
              </w:rPr>
            </w:pPr>
          </w:p>
        </w:tc>
      </w:tr>
    </w:tbl>
    <w:p w:rsidR="00F362B2" w:rsidRDefault="000118BA" w:rsidP="000118BA">
      <w:pPr>
        <w:tabs>
          <w:tab w:val="left" w:pos="690"/>
          <w:tab w:val="left" w:pos="1142"/>
        </w:tabs>
        <w:rPr>
          <w:rFonts w:eastAsia="Times New Roman"/>
          <w:b/>
          <w:sz w:val="20"/>
          <w:szCs w:val="20"/>
          <w:lang w:eastAsia="lv-LV"/>
        </w:rPr>
      </w:pPr>
      <w:r>
        <w:rPr>
          <w:rFonts w:eastAsia="Times New Roman"/>
          <w:b/>
          <w:sz w:val="20"/>
          <w:szCs w:val="20"/>
          <w:lang w:eastAsia="lv-LV"/>
        </w:rPr>
        <w:tab/>
        <w:t xml:space="preserve">Jābūt piedāvātām visām pozīcijām. </w:t>
      </w:r>
      <w:r>
        <w:rPr>
          <w:rFonts w:eastAsia="Times New Roman"/>
          <w:b/>
          <w:sz w:val="20"/>
          <w:szCs w:val="20"/>
          <w:lang w:eastAsia="lv-LV"/>
        </w:rPr>
        <w:tab/>
      </w:r>
    </w:p>
    <w:p w:rsidR="00F362B2" w:rsidRDefault="00F362B2" w:rsidP="00F362B2">
      <w:pPr>
        <w:tabs>
          <w:tab w:val="left" w:pos="1142"/>
        </w:tabs>
        <w:jc w:val="center"/>
      </w:pPr>
    </w:p>
    <w:p w:rsidR="000118BA" w:rsidRPr="00193B94" w:rsidRDefault="000118BA" w:rsidP="000118BA">
      <w:pPr>
        <w:tabs>
          <w:tab w:val="left" w:pos="540"/>
        </w:tabs>
        <w:jc w:val="both"/>
      </w:pPr>
      <w:r w:rsidRPr="00193B94">
        <w:rPr>
          <w:b/>
        </w:rPr>
        <w:t>INFORMĀCIJA PAR PRETENDENTU</w:t>
      </w:r>
      <w:r w:rsidRPr="00193B94">
        <w:t>:</w:t>
      </w:r>
    </w:p>
    <w:p w:rsidR="000118BA" w:rsidRPr="00193B94" w:rsidRDefault="000118BA" w:rsidP="000118BA">
      <w:pPr>
        <w:tabs>
          <w:tab w:val="num" w:pos="360"/>
          <w:tab w:val="left" w:pos="8640"/>
        </w:tabs>
        <w:ind w:left="540"/>
        <w:jc w:val="both"/>
      </w:pPr>
      <w:r w:rsidRPr="00193B94">
        <w:t>Pretendenta nosaukums:______________________________________</w:t>
      </w:r>
    </w:p>
    <w:p w:rsidR="000118BA" w:rsidRPr="00193B94" w:rsidRDefault="000118BA" w:rsidP="000118BA">
      <w:pPr>
        <w:tabs>
          <w:tab w:val="num" w:pos="360"/>
        </w:tabs>
        <w:ind w:left="539"/>
        <w:jc w:val="both"/>
      </w:pPr>
      <w:r w:rsidRPr="00193B94">
        <w:t>Reģistrācijas Nr.:___________________________________________</w:t>
      </w:r>
    </w:p>
    <w:p w:rsidR="000118BA" w:rsidRPr="00193B94" w:rsidRDefault="000118BA" w:rsidP="000118BA">
      <w:pPr>
        <w:tabs>
          <w:tab w:val="num" w:pos="360"/>
        </w:tabs>
        <w:ind w:left="540"/>
        <w:jc w:val="both"/>
      </w:pPr>
      <w:r w:rsidRPr="00193B94">
        <w:t>Adrese:___________________________________________________</w:t>
      </w:r>
    </w:p>
    <w:p w:rsidR="000118BA" w:rsidRPr="00193B94" w:rsidRDefault="000118BA" w:rsidP="000118BA">
      <w:pPr>
        <w:tabs>
          <w:tab w:val="num" w:pos="0"/>
        </w:tabs>
        <w:ind w:firstLine="567"/>
        <w:jc w:val="both"/>
      </w:pPr>
      <w:r w:rsidRPr="00193B94">
        <w:rPr>
          <w:b/>
        </w:rPr>
        <w:t>E-pasts</w:t>
      </w:r>
      <w:r w:rsidRPr="00193B94">
        <w:t>: _________________________________________________</w:t>
      </w:r>
    </w:p>
    <w:p w:rsidR="000118BA" w:rsidRPr="00193B94" w:rsidRDefault="000118BA" w:rsidP="000118BA">
      <w:pPr>
        <w:tabs>
          <w:tab w:val="num" w:pos="360"/>
        </w:tabs>
        <w:ind w:left="540"/>
        <w:jc w:val="both"/>
      </w:pPr>
      <w:r w:rsidRPr="00193B94">
        <w:t>Bankas konta Nr.:</w:t>
      </w:r>
      <w:bookmarkStart w:id="0" w:name="_GoBack"/>
      <w:bookmarkEnd w:id="0"/>
      <w:r w:rsidRPr="00193B94">
        <w:t xml:space="preserve"> __________________________________________</w:t>
      </w:r>
    </w:p>
    <w:p w:rsidR="000118BA" w:rsidRPr="00193B94" w:rsidRDefault="000118BA" w:rsidP="000118BA">
      <w:pPr>
        <w:tabs>
          <w:tab w:val="num" w:pos="360"/>
        </w:tabs>
        <w:ind w:left="540"/>
        <w:jc w:val="both"/>
      </w:pPr>
      <w:r w:rsidRPr="00193B94">
        <w:t>Banka:____________________________________________________</w:t>
      </w:r>
    </w:p>
    <w:p w:rsidR="000118BA" w:rsidRPr="00193B94" w:rsidRDefault="000118BA" w:rsidP="000118BA">
      <w:pPr>
        <w:tabs>
          <w:tab w:val="num" w:pos="360"/>
        </w:tabs>
        <w:ind w:left="540"/>
        <w:jc w:val="both"/>
      </w:pPr>
      <w:r w:rsidRPr="00193B94">
        <w:t>Bankas kods:_______________________________________________</w:t>
      </w:r>
    </w:p>
    <w:p w:rsidR="000118BA" w:rsidRPr="00193B94" w:rsidRDefault="000118BA" w:rsidP="000118BA">
      <w:pPr>
        <w:rPr>
          <w:sz w:val="26"/>
          <w:szCs w:val="16"/>
        </w:rPr>
      </w:pPr>
    </w:p>
    <w:p w:rsidR="000118BA" w:rsidRPr="00193B94" w:rsidRDefault="000118BA" w:rsidP="000118BA">
      <w:pPr>
        <w:suppressAutoHyphens/>
        <w:autoSpaceDN w:val="0"/>
        <w:textAlignment w:val="baseline"/>
      </w:pPr>
      <w:r w:rsidRPr="00193B94">
        <w:t xml:space="preserve">Paraksts: </w:t>
      </w:r>
      <w:r w:rsidRPr="00193B94">
        <w:rPr>
          <w:u w:val="single"/>
        </w:rPr>
        <w:tab/>
      </w:r>
      <w:r w:rsidRPr="00193B94">
        <w:rPr>
          <w:u w:val="single"/>
        </w:rPr>
        <w:tab/>
      </w:r>
      <w:r w:rsidRPr="00193B94">
        <w:rPr>
          <w:u w:val="single"/>
        </w:rPr>
        <w:tab/>
      </w:r>
      <w:r w:rsidRPr="00193B94">
        <w:rPr>
          <w:u w:val="single"/>
        </w:rPr>
        <w:tab/>
      </w:r>
      <w:r w:rsidRPr="00193B94">
        <w:rPr>
          <w:u w:val="single"/>
        </w:rPr>
        <w:tab/>
      </w:r>
    </w:p>
    <w:p w:rsidR="000118BA" w:rsidRPr="00193B94" w:rsidRDefault="000118BA" w:rsidP="000118BA">
      <w:pPr>
        <w:keepNext/>
        <w:keepLines/>
        <w:suppressAutoHyphens/>
        <w:autoSpaceDN w:val="0"/>
        <w:spacing w:before="240"/>
        <w:textAlignment w:val="baseline"/>
        <w:outlineLvl w:val="0"/>
        <w:rPr>
          <w:color w:val="2E74B5"/>
          <w:sz w:val="32"/>
          <w:szCs w:val="32"/>
        </w:rPr>
      </w:pPr>
      <w:r w:rsidRPr="00193B94">
        <w:rPr>
          <w:szCs w:val="32"/>
        </w:rPr>
        <w:t xml:space="preserve">Vārds, uzvārds: </w:t>
      </w:r>
      <w:r w:rsidRPr="00193B94">
        <w:rPr>
          <w:szCs w:val="32"/>
          <w:u w:val="single"/>
        </w:rPr>
        <w:tab/>
      </w:r>
      <w:r w:rsidRPr="00193B94">
        <w:rPr>
          <w:szCs w:val="32"/>
          <w:u w:val="single"/>
        </w:rPr>
        <w:tab/>
      </w:r>
      <w:r w:rsidRPr="00193B94">
        <w:rPr>
          <w:szCs w:val="32"/>
          <w:u w:val="single"/>
        </w:rPr>
        <w:tab/>
      </w:r>
      <w:r w:rsidRPr="00193B94">
        <w:rPr>
          <w:szCs w:val="32"/>
          <w:u w:val="single"/>
        </w:rPr>
        <w:tab/>
      </w:r>
    </w:p>
    <w:p w:rsidR="000118BA" w:rsidRPr="00193B94" w:rsidRDefault="000118BA" w:rsidP="000118BA">
      <w:r w:rsidRPr="00193B94">
        <w:t xml:space="preserve">Amats: </w:t>
      </w:r>
      <w:r w:rsidRPr="00193B94">
        <w:rPr>
          <w:u w:val="single"/>
        </w:rPr>
        <w:tab/>
      </w:r>
      <w:r w:rsidRPr="00193B94">
        <w:rPr>
          <w:u w:val="single"/>
        </w:rPr>
        <w:tab/>
        <w:t>_</w:t>
      </w:r>
      <w:r w:rsidRPr="00193B94">
        <w:t>______</w:t>
      </w:r>
    </w:p>
    <w:p w:rsidR="0017792A" w:rsidRDefault="0017792A" w:rsidP="000118BA">
      <w:pPr>
        <w:suppressAutoHyphens/>
        <w:autoSpaceDN w:val="0"/>
        <w:spacing w:after="0" w:line="240" w:lineRule="auto"/>
        <w:textAlignment w:val="baseline"/>
        <w:rPr>
          <w:rFonts w:eastAsia="Times New Roman" w:cs="Times New Roman"/>
          <w:b/>
          <w:sz w:val="20"/>
          <w:szCs w:val="20"/>
          <w:lang w:eastAsia="lv-LV"/>
        </w:rPr>
      </w:pPr>
    </w:p>
    <w:sectPr w:rsidR="0017792A" w:rsidSect="000118BA">
      <w:footerReference w:type="default" r:id="rId11"/>
      <w:pgSz w:w="16838" w:h="11906" w:orient="landscape"/>
      <w:pgMar w:top="1134" w:right="1134" w:bottom="17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8A" w:rsidRDefault="00E30E8A" w:rsidP="00756108">
      <w:pPr>
        <w:spacing w:after="0" w:line="240" w:lineRule="auto"/>
      </w:pPr>
      <w:r>
        <w:separator/>
      </w:r>
    </w:p>
  </w:endnote>
  <w:endnote w:type="continuationSeparator" w:id="0">
    <w:p w:rsidR="00E30E8A" w:rsidRDefault="00E30E8A" w:rsidP="0075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ProximaNova-Light">
    <w:altName w:val="Cambria"/>
    <w:panose1 w:val="00000000000000000000"/>
    <w:charset w:val="00"/>
    <w:family w:val="roman"/>
    <w:notTrueType/>
    <w:pitch w:val="default"/>
  </w:font>
  <w:font w:name="Arial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712044"/>
      <w:docPartObj>
        <w:docPartGallery w:val="Page Numbers (Bottom of Page)"/>
        <w:docPartUnique/>
      </w:docPartObj>
    </w:sdtPr>
    <w:sdtEndPr>
      <w:rPr>
        <w:noProof/>
      </w:rPr>
    </w:sdtEndPr>
    <w:sdtContent>
      <w:p w:rsidR="000118BA" w:rsidRDefault="000118BA">
        <w:pPr>
          <w:pStyle w:val="Footer"/>
          <w:jc w:val="right"/>
        </w:pPr>
        <w:r>
          <w:fldChar w:fldCharType="begin"/>
        </w:r>
        <w:r>
          <w:instrText xml:space="preserve"> PAGE   \* MERGEFORMAT </w:instrText>
        </w:r>
        <w:r>
          <w:fldChar w:fldCharType="separate"/>
        </w:r>
        <w:r w:rsidR="00513935">
          <w:rPr>
            <w:noProof/>
          </w:rPr>
          <w:t>1</w:t>
        </w:r>
        <w:r>
          <w:rPr>
            <w:noProof/>
          </w:rPr>
          <w:fldChar w:fldCharType="end"/>
        </w:r>
      </w:p>
    </w:sdtContent>
  </w:sdt>
  <w:p w:rsidR="000118BA" w:rsidRDefault="00011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8A" w:rsidRDefault="00E30E8A" w:rsidP="00756108">
      <w:pPr>
        <w:spacing w:after="0" w:line="240" w:lineRule="auto"/>
      </w:pPr>
      <w:r>
        <w:separator/>
      </w:r>
    </w:p>
  </w:footnote>
  <w:footnote w:type="continuationSeparator" w:id="0">
    <w:p w:rsidR="00E30E8A" w:rsidRDefault="00E30E8A" w:rsidP="00756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A16"/>
    <w:multiLevelType w:val="hybridMultilevel"/>
    <w:tmpl w:val="5888F2DE"/>
    <w:lvl w:ilvl="0" w:tplc="E55CA47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EC03D5"/>
    <w:multiLevelType w:val="hybridMultilevel"/>
    <w:tmpl w:val="6C6A8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460352"/>
    <w:multiLevelType w:val="singleLevel"/>
    <w:tmpl w:val="39141FB4"/>
    <w:lvl w:ilvl="0">
      <w:numFmt w:val="bullet"/>
      <w:lvlText w:val="-"/>
      <w:lvlJc w:val="left"/>
      <w:pPr>
        <w:tabs>
          <w:tab w:val="num" w:pos="360"/>
        </w:tabs>
        <w:ind w:left="360" w:hanging="360"/>
      </w:pPr>
    </w:lvl>
  </w:abstractNum>
  <w:abstractNum w:abstractNumId="3" w15:restartNumberingAfterBreak="0">
    <w:nsid w:val="14E70B2C"/>
    <w:multiLevelType w:val="hybridMultilevel"/>
    <w:tmpl w:val="B6F8CD22"/>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 w15:restartNumberingAfterBreak="0">
    <w:nsid w:val="16AB43FE"/>
    <w:multiLevelType w:val="hybridMultilevel"/>
    <w:tmpl w:val="BA38989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E51D32"/>
    <w:multiLevelType w:val="hybridMultilevel"/>
    <w:tmpl w:val="617A1BDC"/>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6" w15:restartNumberingAfterBreak="0">
    <w:nsid w:val="2574184B"/>
    <w:multiLevelType w:val="hybridMultilevel"/>
    <w:tmpl w:val="454E4E78"/>
    <w:lvl w:ilvl="0" w:tplc="BEFC461A">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36178"/>
    <w:multiLevelType w:val="hybridMultilevel"/>
    <w:tmpl w:val="2AA8D3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736834"/>
    <w:multiLevelType w:val="hybridMultilevel"/>
    <w:tmpl w:val="BA38989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BE6413"/>
    <w:multiLevelType w:val="hybridMultilevel"/>
    <w:tmpl w:val="CED0B23E"/>
    <w:lvl w:ilvl="0" w:tplc="BEFC461A">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2D6573"/>
    <w:multiLevelType w:val="hybridMultilevel"/>
    <w:tmpl w:val="968E4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60093B"/>
    <w:multiLevelType w:val="hybridMultilevel"/>
    <w:tmpl w:val="9F7AB1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47B23A7E"/>
    <w:multiLevelType w:val="hybridMultilevel"/>
    <w:tmpl w:val="7AF48840"/>
    <w:lvl w:ilvl="0" w:tplc="236097CC">
      <w:start w:val="1"/>
      <w:numFmt w:val="bullet"/>
      <w:lvlText w:val=""/>
      <w:lvlJc w:val="left"/>
      <w:pPr>
        <w:ind w:left="1502" w:hanging="360"/>
      </w:pPr>
      <w:rPr>
        <w:rFonts w:ascii="Symbol" w:hAnsi="Symbol" w:hint="default"/>
      </w:rPr>
    </w:lvl>
    <w:lvl w:ilvl="1" w:tplc="04260003" w:tentative="1">
      <w:start w:val="1"/>
      <w:numFmt w:val="bullet"/>
      <w:lvlText w:val="o"/>
      <w:lvlJc w:val="left"/>
      <w:pPr>
        <w:ind w:left="2222" w:hanging="360"/>
      </w:pPr>
      <w:rPr>
        <w:rFonts w:ascii="Courier New" w:hAnsi="Courier New" w:cs="Courier New" w:hint="default"/>
      </w:rPr>
    </w:lvl>
    <w:lvl w:ilvl="2" w:tplc="04260005" w:tentative="1">
      <w:start w:val="1"/>
      <w:numFmt w:val="bullet"/>
      <w:lvlText w:val=""/>
      <w:lvlJc w:val="left"/>
      <w:pPr>
        <w:ind w:left="2942" w:hanging="360"/>
      </w:pPr>
      <w:rPr>
        <w:rFonts w:ascii="Wingdings" w:hAnsi="Wingdings" w:hint="default"/>
      </w:rPr>
    </w:lvl>
    <w:lvl w:ilvl="3" w:tplc="04260001" w:tentative="1">
      <w:start w:val="1"/>
      <w:numFmt w:val="bullet"/>
      <w:lvlText w:val=""/>
      <w:lvlJc w:val="left"/>
      <w:pPr>
        <w:ind w:left="3662" w:hanging="360"/>
      </w:pPr>
      <w:rPr>
        <w:rFonts w:ascii="Symbol" w:hAnsi="Symbol" w:hint="default"/>
      </w:rPr>
    </w:lvl>
    <w:lvl w:ilvl="4" w:tplc="04260003" w:tentative="1">
      <w:start w:val="1"/>
      <w:numFmt w:val="bullet"/>
      <w:lvlText w:val="o"/>
      <w:lvlJc w:val="left"/>
      <w:pPr>
        <w:ind w:left="4382" w:hanging="360"/>
      </w:pPr>
      <w:rPr>
        <w:rFonts w:ascii="Courier New" w:hAnsi="Courier New" w:cs="Courier New" w:hint="default"/>
      </w:rPr>
    </w:lvl>
    <w:lvl w:ilvl="5" w:tplc="04260005" w:tentative="1">
      <w:start w:val="1"/>
      <w:numFmt w:val="bullet"/>
      <w:lvlText w:val=""/>
      <w:lvlJc w:val="left"/>
      <w:pPr>
        <w:ind w:left="5102" w:hanging="360"/>
      </w:pPr>
      <w:rPr>
        <w:rFonts w:ascii="Wingdings" w:hAnsi="Wingdings" w:hint="default"/>
      </w:rPr>
    </w:lvl>
    <w:lvl w:ilvl="6" w:tplc="04260001" w:tentative="1">
      <w:start w:val="1"/>
      <w:numFmt w:val="bullet"/>
      <w:lvlText w:val=""/>
      <w:lvlJc w:val="left"/>
      <w:pPr>
        <w:ind w:left="5822" w:hanging="360"/>
      </w:pPr>
      <w:rPr>
        <w:rFonts w:ascii="Symbol" w:hAnsi="Symbol" w:hint="default"/>
      </w:rPr>
    </w:lvl>
    <w:lvl w:ilvl="7" w:tplc="04260003" w:tentative="1">
      <w:start w:val="1"/>
      <w:numFmt w:val="bullet"/>
      <w:lvlText w:val="o"/>
      <w:lvlJc w:val="left"/>
      <w:pPr>
        <w:ind w:left="6542" w:hanging="360"/>
      </w:pPr>
      <w:rPr>
        <w:rFonts w:ascii="Courier New" w:hAnsi="Courier New" w:cs="Courier New" w:hint="default"/>
      </w:rPr>
    </w:lvl>
    <w:lvl w:ilvl="8" w:tplc="04260005" w:tentative="1">
      <w:start w:val="1"/>
      <w:numFmt w:val="bullet"/>
      <w:lvlText w:val=""/>
      <w:lvlJc w:val="left"/>
      <w:pPr>
        <w:ind w:left="7262" w:hanging="360"/>
      </w:pPr>
      <w:rPr>
        <w:rFonts w:ascii="Wingdings" w:hAnsi="Wingdings" w:hint="default"/>
      </w:rPr>
    </w:lvl>
  </w:abstractNum>
  <w:abstractNum w:abstractNumId="13" w15:restartNumberingAfterBreak="0">
    <w:nsid w:val="4D307E74"/>
    <w:multiLevelType w:val="hybridMultilevel"/>
    <w:tmpl w:val="F6744508"/>
    <w:lvl w:ilvl="0" w:tplc="BEFC461A">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71A01"/>
    <w:multiLevelType w:val="hybridMultilevel"/>
    <w:tmpl w:val="A2D2C24A"/>
    <w:lvl w:ilvl="0" w:tplc="BEFC461A">
      <w:start w:val="1"/>
      <w:numFmt w:val="bullet"/>
      <w:lvlText w:val=""/>
      <w:lvlJc w:val="left"/>
      <w:pPr>
        <w:ind w:left="720" w:hanging="360"/>
      </w:pPr>
      <w:rPr>
        <w:rFonts w:ascii="Wingdings 2" w:hAnsi="Wingdings 2"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646F51C9"/>
    <w:multiLevelType w:val="hybridMultilevel"/>
    <w:tmpl w:val="65D4F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BA5147"/>
    <w:multiLevelType w:val="hybridMultilevel"/>
    <w:tmpl w:val="D4D22374"/>
    <w:lvl w:ilvl="0" w:tplc="BEFC461A">
      <w:start w:val="1"/>
      <w:numFmt w:val="bullet"/>
      <w:lvlText w:val=""/>
      <w:lvlJc w:val="left"/>
      <w:pPr>
        <w:tabs>
          <w:tab w:val="num" w:pos="720"/>
        </w:tabs>
        <w:ind w:left="720" w:hanging="360"/>
      </w:pPr>
      <w:rPr>
        <w:rFonts w:ascii="Wingdings 2" w:hAnsi="Wingdings 2"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456B1C"/>
    <w:multiLevelType w:val="multilevel"/>
    <w:tmpl w:val="DED2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875CB4"/>
    <w:multiLevelType w:val="hybridMultilevel"/>
    <w:tmpl w:val="EA36B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4B3674"/>
    <w:multiLevelType w:val="hybridMultilevel"/>
    <w:tmpl w:val="A2D40B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16"/>
  </w:num>
  <w:num w:numId="5">
    <w:abstractNumId w:val="2"/>
  </w:num>
  <w:num w:numId="6">
    <w:abstractNumId w:val="13"/>
  </w:num>
  <w:num w:numId="7">
    <w:abstractNumId w:val="6"/>
  </w:num>
  <w:num w:numId="8">
    <w:abstractNumId w:val="14"/>
  </w:num>
  <w:num w:numId="9">
    <w:abstractNumId w:val="15"/>
  </w:num>
  <w:num w:numId="10">
    <w:abstractNumId w:val="4"/>
  </w:num>
  <w:num w:numId="11">
    <w:abstractNumId w:val="5"/>
  </w:num>
  <w:num w:numId="12">
    <w:abstractNumId w:val="0"/>
  </w:num>
  <w:num w:numId="13">
    <w:abstractNumId w:val="18"/>
  </w:num>
  <w:num w:numId="14">
    <w:abstractNumId w:val="19"/>
  </w:num>
  <w:num w:numId="15">
    <w:abstractNumId w:val="3"/>
  </w:num>
  <w:num w:numId="16">
    <w:abstractNumId w:val="1"/>
  </w:num>
  <w:num w:numId="17">
    <w:abstractNumId w:val="17"/>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B4"/>
    <w:rsid w:val="000045CA"/>
    <w:rsid w:val="000117C4"/>
    <w:rsid w:val="000118BA"/>
    <w:rsid w:val="00084287"/>
    <w:rsid w:val="000941D4"/>
    <w:rsid w:val="000B45CF"/>
    <w:rsid w:val="000C6636"/>
    <w:rsid w:val="000E1B41"/>
    <w:rsid w:val="001260C6"/>
    <w:rsid w:val="00151AFE"/>
    <w:rsid w:val="00167F53"/>
    <w:rsid w:val="0017792A"/>
    <w:rsid w:val="00186F75"/>
    <w:rsid w:val="00193F7B"/>
    <w:rsid w:val="0019476B"/>
    <w:rsid w:val="001A0720"/>
    <w:rsid w:val="001B4ADF"/>
    <w:rsid w:val="002034D4"/>
    <w:rsid w:val="00214538"/>
    <w:rsid w:val="0021739B"/>
    <w:rsid w:val="00220465"/>
    <w:rsid w:val="00222EA4"/>
    <w:rsid w:val="00264883"/>
    <w:rsid w:val="0029086B"/>
    <w:rsid w:val="002B1D6B"/>
    <w:rsid w:val="002C3C79"/>
    <w:rsid w:val="00302389"/>
    <w:rsid w:val="003257B2"/>
    <w:rsid w:val="00325A65"/>
    <w:rsid w:val="00334AFB"/>
    <w:rsid w:val="00344A6E"/>
    <w:rsid w:val="00367AFD"/>
    <w:rsid w:val="00384BA1"/>
    <w:rsid w:val="00385497"/>
    <w:rsid w:val="00395C93"/>
    <w:rsid w:val="003C448D"/>
    <w:rsid w:val="003D06E7"/>
    <w:rsid w:val="00407AA8"/>
    <w:rsid w:val="00437B16"/>
    <w:rsid w:val="00473191"/>
    <w:rsid w:val="00483593"/>
    <w:rsid w:val="004C3E5B"/>
    <w:rsid w:val="004D1486"/>
    <w:rsid w:val="00513935"/>
    <w:rsid w:val="00527394"/>
    <w:rsid w:val="00562937"/>
    <w:rsid w:val="005635C6"/>
    <w:rsid w:val="005726D8"/>
    <w:rsid w:val="005775B5"/>
    <w:rsid w:val="00583DB6"/>
    <w:rsid w:val="005C6F17"/>
    <w:rsid w:val="005F5B18"/>
    <w:rsid w:val="00601A87"/>
    <w:rsid w:val="00603C43"/>
    <w:rsid w:val="00606994"/>
    <w:rsid w:val="00624AA2"/>
    <w:rsid w:val="006358AB"/>
    <w:rsid w:val="006536D9"/>
    <w:rsid w:val="00661932"/>
    <w:rsid w:val="00661ED6"/>
    <w:rsid w:val="00662C47"/>
    <w:rsid w:val="00681461"/>
    <w:rsid w:val="006912F7"/>
    <w:rsid w:val="006B7CD8"/>
    <w:rsid w:val="006C43CD"/>
    <w:rsid w:val="006D3956"/>
    <w:rsid w:val="006E2619"/>
    <w:rsid w:val="006F0589"/>
    <w:rsid w:val="006F0EB4"/>
    <w:rsid w:val="006F5150"/>
    <w:rsid w:val="006F64BE"/>
    <w:rsid w:val="00726B5D"/>
    <w:rsid w:val="00733B09"/>
    <w:rsid w:val="00734422"/>
    <w:rsid w:val="0074561D"/>
    <w:rsid w:val="00747469"/>
    <w:rsid w:val="00756108"/>
    <w:rsid w:val="00772103"/>
    <w:rsid w:val="00775021"/>
    <w:rsid w:val="007910A0"/>
    <w:rsid w:val="007C3752"/>
    <w:rsid w:val="007C567E"/>
    <w:rsid w:val="00810677"/>
    <w:rsid w:val="00857A47"/>
    <w:rsid w:val="008607EF"/>
    <w:rsid w:val="00865554"/>
    <w:rsid w:val="00885921"/>
    <w:rsid w:val="008A4657"/>
    <w:rsid w:val="008C04B9"/>
    <w:rsid w:val="008C5BCC"/>
    <w:rsid w:val="008D269B"/>
    <w:rsid w:val="008F2279"/>
    <w:rsid w:val="009003DA"/>
    <w:rsid w:val="009346A8"/>
    <w:rsid w:val="00945E8F"/>
    <w:rsid w:val="00967BF1"/>
    <w:rsid w:val="00981DC3"/>
    <w:rsid w:val="00995BC4"/>
    <w:rsid w:val="009A16D5"/>
    <w:rsid w:val="009C064B"/>
    <w:rsid w:val="009D5233"/>
    <w:rsid w:val="00A444D8"/>
    <w:rsid w:val="00A61DCC"/>
    <w:rsid w:val="00A632F2"/>
    <w:rsid w:val="00AB3ECC"/>
    <w:rsid w:val="00AC5779"/>
    <w:rsid w:val="00AD0337"/>
    <w:rsid w:val="00AF369A"/>
    <w:rsid w:val="00B03525"/>
    <w:rsid w:val="00B05C8E"/>
    <w:rsid w:val="00B2739C"/>
    <w:rsid w:val="00B41707"/>
    <w:rsid w:val="00B55504"/>
    <w:rsid w:val="00B836F5"/>
    <w:rsid w:val="00B90147"/>
    <w:rsid w:val="00B97C95"/>
    <w:rsid w:val="00BC2208"/>
    <w:rsid w:val="00BD22E7"/>
    <w:rsid w:val="00BD6CF4"/>
    <w:rsid w:val="00BE36C5"/>
    <w:rsid w:val="00C04F4E"/>
    <w:rsid w:val="00C27B30"/>
    <w:rsid w:val="00C43406"/>
    <w:rsid w:val="00C57B8F"/>
    <w:rsid w:val="00C62905"/>
    <w:rsid w:val="00C95FB6"/>
    <w:rsid w:val="00C97476"/>
    <w:rsid w:val="00C979C8"/>
    <w:rsid w:val="00CA1676"/>
    <w:rsid w:val="00CA74FB"/>
    <w:rsid w:val="00D00E40"/>
    <w:rsid w:val="00D03C7A"/>
    <w:rsid w:val="00D0654A"/>
    <w:rsid w:val="00D12628"/>
    <w:rsid w:val="00D51DF4"/>
    <w:rsid w:val="00D53E3B"/>
    <w:rsid w:val="00D91BC0"/>
    <w:rsid w:val="00D9269D"/>
    <w:rsid w:val="00DB69CB"/>
    <w:rsid w:val="00DD2A56"/>
    <w:rsid w:val="00DD5949"/>
    <w:rsid w:val="00DE3E9C"/>
    <w:rsid w:val="00DF3F35"/>
    <w:rsid w:val="00E00498"/>
    <w:rsid w:val="00E006A3"/>
    <w:rsid w:val="00E13CE3"/>
    <w:rsid w:val="00E242E8"/>
    <w:rsid w:val="00E261CF"/>
    <w:rsid w:val="00E30E8A"/>
    <w:rsid w:val="00E4351E"/>
    <w:rsid w:val="00E50E41"/>
    <w:rsid w:val="00EB7A55"/>
    <w:rsid w:val="00EE7C0D"/>
    <w:rsid w:val="00F263C8"/>
    <w:rsid w:val="00F362B2"/>
    <w:rsid w:val="00F4597A"/>
    <w:rsid w:val="00F57C3B"/>
    <w:rsid w:val="00F6625C"/>
    <w:rsid w:val="00F7033A"/>
    <w:rsid w:val="00F80679"/>
    <w:rsid w:val="00F9560D"/>
    <w:rsid w:val="00FC18A4"/>
    <w:rsid w:val="00FE196B"/>
    <w:rsid w:val="00FE509F"/>
    <w:rsid w:val="00FF2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AAD8D-B7CD-4235-8A87-EF0AE228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498"/>
  </w:style>
  <w:style w:type="paragraph" w:styleId="Heading1">
    <w:name w:val="heading 1"/>
    <w:basedOn w:val="Normal"/>
    <w:next w:val="Normal"/>
    <w:link w:val="Heading1Char"/>
    <w:uiPriority w:val="9"/>
    <w:qFormat/>
    <w:rsid w:val="00F362B2"/>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6108"/>
  </w:style>
  <w:style w:type="paragraph" w:styleId="Footer">
    <w:name w:val="footer"/>
    <w:basedOn w:val="Normal"/>
    <w:link w:val="FooterChar"/>
    <w:uiPriority w:val="99"/>
    <w:unhideWhenUsed/>
    <w:rsid w:val="00756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6108"/>
  </w:style>
  <w:style w:type="character" w:customStyle="1" w:styleId="fontstyle01">
    <w:name w:val="fontstyle01"/>
    <w:rsid w:val="00D53E3B"/>
    <w:rPr>
      <w:rFonts w:ascii="ProximaNova-Light" w:hAnsi="ProximaNova-Light" w:hint="default"/>
      <w:b w:val="0"/>
      <w:bCs w:val="0"/>
      <w:i w:val="0"/>
      <w:iCs w:val="0"/>
      <w:color w:val="58595B"/>
      <w:sz w:val="18"/>
      <w:szCs w:val="18"/>
    </w:rPr>
  </w:style>
  <w:style w:type="character" w:customStyle="1" w:styleId="tlid-translation">
    <w:name w:val="tlid-translation"/>
    <w:rsid w:val="00D53E3B"/>
  </w:style>
  <w:style w:type="paragraph" w:customStyle="1" w:styleId="TableContents">
    <w:name w:val="Table Contents"/>
    <w:basedOn w:val="Normal"/>
    <w:rsid w:val="00220465"/>
    <w:pPr>
      <w:suppressLineNumbers/>
      <w:suppressAutoHyphens/>
      <w:spacing w:after="0" w:line="240" w:lineRule="auto"/>
    </w:pPr>
    <w:rPr>
      <w:rFonts w:eastAsia="Times New Roman" w:cs="Times New Roman"/>
      <w:sz w:val="24"/>
      <w:szCs w:val="24"/>
      <w:lang w:eastAsia="ar-SA"/>
    </w:rPr>
  </w:style>
  <w:style w:type="character" w:customStyle="1" w:styleId="Heading1Char">
    <w:name w:val="Heading 1 Char"/>
    <w:basedOn w:val="DefaultParagraphFont"/>
    <w:link w:val="Heading1"/>
    <w:uiPriority w:val="9"/>
    <w:rsid w:val="00F362B2"/>
    <w:rPr>
      <w:rFonts w:ascii="Calibri Light" w:eastAsia="Times New Roman" w:hAnsi="Calibri Light" w:cs="Times New Roman"/>
      <w:color w:val="2E74B5"/>
      <w:sz w:val="32"/>
      <w:szCs w:val="32"/>
    </w:rPr>
  </w:style>
  <w:style w:type="paragraph" w:styleId="ListParagraph">
    <w:name w:val="List Paragraph"/>
    <w:aliases w:val="H&amp;P List Paragraph,2,Strip,Saistīto dokumentu saraksts,Colorful List - Accent 12,Normal bullet 2,Bullet list,Saraksta rindkopa,Syle 1,Numurets,PPS_Bullet"/>
    <w:basedOn w:val="Normal"/>
    <w:link w:val="ListParagraphChar"/>
    <w:uiPriority w:val="34"/>
    <w:qFormat/>
    <w:rsid w:val="00F362B2"/>
    <w:pPr>
      <w:ind w:left="720"/>
      <w:contextualSpacing/>
    </w:pPr>
    <w:rPr>
      <w:rFonts w:ascii="Calibri" w:eastAsia="Calibri" w:hAnsi="Calibri" w:cs="Times New Roman"/>
    </w:rPr>
  </w:style>
  <w:style w:type="character" w:customStyle="1" w:styleId="ListParagraphChar">
    <w:name w:val="List Paragraph Char"/>
    <w:aliases w:val="H&amp;P List Paragraph Char,2 Char,Strip Char,Saistīto dokumentu saraksts Char,Colorful List - Accent 12 Char,Normal bullet 2 Char,Bullet list Char,Saraksta rindkopa Char,Syle 1 Char,Numurets Char,PPS_Bullet Char"/>
    <w:link w:val="ListParagraph"/>
    <w:uiPriority w:val="34"/>
    <w:qFormat/>
    <w:rsid w:val="00F362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3432">
      <w:bodyDiv w:val="1"/>
      <w:marLeft w:val="0"/>
      <w:marRight w:val="0"/>
      <w:marTop w:val="0"/>
      <w:marBottom w:val="0"/>
      <w:divBdr>
        <w:top w:val="none" w:sz="0" w:space="0" w:color="auto"/>
        <w:left w:val="none" w:sz="0" w:space="0" w:color="auto"/>
        <w:bottom w:val="none" w:sz="0" w:space="0" w:color="auto"/>
        <w:right w:val="none" w:sz="0" w:space="0" w:color="auto"/>
      </w:divBdr>
    </w:div>
    <w:div w:id="134957884">
      <w:bodyDiv w:val="1"/>
      <w:marLeft w:val="0"/>
      <w:marRight w:val="0"/>
      <w:marTop w:val="0"/>
      <w:marBottom w:val="0"/>
      <w:divBdr>
        <w:top w:val="none" w:sz="0" w:space="0" w:color="auto"/>
        <w:left w:val="none" w:sz="0" w:space="0" w:color="auto"/>
        <w:bottom w:val="none" w:sz="0" w:space="0" w:color="auto"/>
        <w:right w:val="none" w:sz="0" w:space="0" w:color="auto"/>
      </w:divBdr>
    </w:div>
    <w:div w:id="135683602">
      <w:bodyDiv w:val="1"/>
      <w:marLeft w:val="0"/>
      <w:marRight w:val="0"/>
      <w:marTop w:val="0"/>
      <w:marBottom w:val="0"/>
      <w:divBdr>
        <w:top w:val="none" w:sz="0" w:space="0" w:color="auto"/>
        <w:left w:val="none" w:sz="0" w:space="0" w:color="auto"/>
        <w:bottom w:val="none" w:sz="0" w:space="0" w:color="auto"/>
        <w:right w:val="none" w:sz="0" w:space="0" w:color="auto"/>
      </w:divBdr>
    </w:div>
    <w:div w:id="150879025">
      <w:bodyDiv w:val="1"/>
      <w:marLeft w:val="0"/>
      <w:marRight w:val="0"/>
      <w:marTop w:val="0"/>
      <w:marBottom w:val="0"/>
      <w:divBdr>
        <w:top w:val="none" w:sz="0" w:space="0" w:color="auto"/>
        <w:left w:val="none" w:sz="0" w:space="0" w:color="auto"/>
        <w:bottom w:val="none" w:sz="0" w:space="0" w:color="auto"/>
        <w:right w:val="none" w:sz="0" w:space="0" w:color="auto"/>
      </w:divBdr>
    </w:div>
    <w:div w:id="171188163">
      <w:bodyDiv w:val="1"/>
      <w:marLeft w:val="0"/>
      <w:marRight w:val="0"/>
      <w:marTop w:val="0"/>
      <w:marBottom w:val="0"/>
      <w:divBdr>
        <w:top w:val="none" w:sz="0" w:space="0" w:color="auto"/>
        <w:left w:val="none" w:sz="0" w:space="0" w:color="auto"/>
        <w:bottom w:val="none" w:sz="0" w:space="0" w:color="auto"/>
        <w:right w:val="none" w:sz="0" w:space="0" w:color="auto"/>
      </w:divBdr>
    </w:div>
    <w:div w:id="183179271">
      <w:bodyDiv w:val="1"/>
      <w:marLeft w:val="0"/>
      <w:marRight w:val="0"/>
      <w:marTop w:val="0"/>
      <w:marBottom w:val="0"/>
      <w:divBdr>
        <w:top w:val="none" w:sz="0" w:space="0" w:color="auto"/>
        <w:left w:val="none" w:sz="0" w:space="0" w:color="auto"/>
        <w:bottom w:val="none" w:sz="0" w:space="0" w:color="auto"/>
        <w:right w:val="none" w:sz="0" w:space="0" w:color="auto"/>
      </w:divBdr>
    </w:div>
    <w:div w:id="333143661">
      <w:bodyDiv w:val="1"/>
      <w:marLeft w:val="0"/>
      <w:marRight w:val="0"/>
      <w:marTop w:val="0"/>
      <w:marBottom w:val="0"/>
      <w:divBdr>
        <w:top w:val="none" w:sz="0" w:space="0" w:color="auto"/>
        <w:left w:val="none" w:sz="0" w:space="0" w:color="auto"/>
        <w:bottom w:val="none" w:sz="0" w:space="0" w:color="auto"/>
        <w:right w:val="none" w:sz="0" w:space="0" w:color="auto"/>
      </w:divBdr>
    </w:div>
    <w:div w:id="341905338">
      <w:bodyDiv w:val="1"/>
      <w:marLeft w:val="0"/>
      <w:marRight w:val="0"/>
      <w:marTop w:val="0"/>
      <w:marBottom w:val="0"/>
      <w:divBdr>
        <w:top w:val="none" w:sz="0" w:space="0" w:color="auto"/>
        <w:left w:val="none" w:sz="0" w:space="0" w:color="auto"/>
        <w:bottom w:val="none" w:sz="0" w:space="0" w:color="auto"/>
        <w:right w:val="none" w:sz="0" w:space="0" w:color="auto"/>
      </w:divBdr>
    </w:div>
    <w:div w:id="348799491">
      <w:bodyDiv w:val="1"/>
      <w:marLeft w:val="0"/>
      <w:marRight w:val="0"/>
      <w:marTop w:val="0"/>
      <w:marBottom w:val="0"/>
      <w:divBdr>
        <w:top w:val="none" w:sz="0" w:space="0" w:color="auto"/>
        <w:left w:val="none" w:sz="0" w:space="0" w:color="auto"/>
        <w:bottom w:val="none" w:sz="0" w:space="0" w:color="auto"/>
        <w:right w:val="none" w:sz="0" w:space="0" w:color="auto"/>
      </w:divBdr>
    </w:div>
    <w:div w:id="364646630">
      <w:bodyDiv w:val="1"/>
      <w:marLeft w:val="0"/>
      <w:marRight w:val="0"/>
      <w:marTop w:val="0"/>
      <w:marBottom w:val="0"/>
      <w:divBdr>
        <w:top w:val="none" w:sz="0" w:space="0" w:color="auto"/>
        <w:left w:val="none" w:sz="0" w:space="0" w:color="auto"/>
        <w:bottom w:val="none" w:sz="0" w:space="0" w:color="auto"/>
        <w:right w:val="none" w:sz="0" w:space="0" w:color="auto"/>
      </w:divBdr>
    </w:div>
    <w:div w:id="483811933">
      <w:bodyDiv w:val="1"/>
      <w:marLeft w:val="0"/>
      <w:marRight w:val="0"/>
      <w:marTop w:val="0"/>
      <w:marBottom w:val="0"/>
      <w:divBdr>
        <w:top w:val="none" w:sz="0" w:space="0" w:color="auto"/>
        <w:left w:val="none" w:sz="0" w:space="0" w:color="auto"/>
        <w:bottom w:val="none" w:sz="0" w:space="0" w:color="auto"/>
        <w:right w:val="none" w:sz="0" w:space="0" w:color="auto"/>
      </w:divBdr>
    </w:div>
    <w:div w:id="484929237">
      <w:bodyDiv w:val="1"/>
      <w:marLeft w:val="0"/>
      <w:marRight w:val="0"/>
      <w:marTop w:val="0"/>
      <w:marBottom w:val="0"/>
      <w:divBdr>
        <w:top w:val="none" w:sz="0" w:space="0" w:color="auto"/>
        <w:left w:val="none" w:sz="0" w:space="0" w:color="auto"/>
        <w:bottom w:val="none" w:sz="0" w:space="0" w:color="auto"/>
        <w:right w:val="none" w:sz="0" w:space="0" w:color="auto"/>
      </w:divBdr>
    </w:div>
    <w:div w:id="519513962">
      <w:bodyDiv w:val="1"/>
      <w:marLeft w:val="0"/>
      <w:marRight w:val="0"/>
      <w:marTop w:val="0"/>
      <w:marBottom w:val="0"/>
      <w:divBdr>
        <w:top w:val="none" w:sz="0" w:space="0" w:color="auto"/>
        <w:left w:val="none" w:sz="0" w:space="0" w:color="auto"/>
        <w:bottom w:val="none" w:sz="0" w:space="0" w:color="auto"/>
        <w:right w:val="none" w:sz="0" w:space="0" w:color="auto"/>
      </w:divBdr>
    </w:div>
    <w:div w:id="608396789">
      <w:bodyDiv w:val="1"/>
      <w:marLeft w:val="0"/>
      <w:marRight w:val="0"/>
      <w:marTop w:val="0"/>
      <w:marBottom w:val="0"/>
      <w:divBdr>
        <w:top w:val="none" w:sz="0" w:space="0" w:color="auto"/>
        <w:left w:val="none" w:sz="0" w:space="0" w:color="auto"/>
        <w:bottom w:val="none" w:sz="0" w:space="0" w:color="auto"/>
        <w:right w:val="none" w:sz="0" w:space="0" w:color="auto"/>
      </w:divBdr>
    </w:div>
    <w:div w:id="653922651">
      <w:bodyDiv w:val="1"/>
      <w:marLeft w:val="0"/>
      <w:marRight w:val="0"/>
      <w:marTop w:val="0"/>
      <w:marBottom w:val="0"/>
      <w:divBdr>
        <w:top w:val="none" w:sz="0" w:space="0" w:color="auto"/>
        <w:left w:val="none" w:sz="0" w:space="0" w:color="auto"/>
        <w:bottom w:val="none" w:sz="0" w:space="0" w:color="auto"/>
        <w:right w:val="none" w:sz="0" w:space="0" w:color="auto"/>
      </w:divBdr>
    </w:div>
    <w:div w:id="732460654">
      <w:bodyDiv w:val="1"/>
      <w:marLeft w:val="0"/>
      <w:marRight w:val="0"/>
      <w:marTop w:val="0"/>
      <w:marBottom w:val="0"/>
      <w:divBdr>
        <w:top w:val="none" w:sz="0" w:space="0" w:color="auto"/>
        <w:left w:val="none" w:sz="0" w:space="0" w:color="auto"/>
        <w:bottom w:val="none" w:sz="0" w:space="0" w:color="auto"/>
        <w:right w:val="none" w:sz="0" w:space="0" w:color="auto"/>
      </w:divBdr>
    </w:div>
    <w:div w:id="763066923">
      <w:bodyDiv w:val="1"/>
      <w:marLeft w:val="0"/>
      <w:marRight w:val="0"/>
      <w:marTop w:val="0"/>
      <w:marBottom w:val="0"/>
      <w:divBdr>
        <w:top w:val="none" w:sz="0" w:space="0" w:color="auto"/>
        <w:left w:val="none" w:sz="0" w:space="0" w:color="auto"/>
        <w:bottom w:val="none" w:sz="0" w:space="0" w:color="auto"/>
        <w:right w:val="none" w:sz="0" w:space="0" w:color="auto"/>
      </w:divBdr>
    </w:div>
    <w:div w:id="774136502">
      <w:bodyDiv w:val="1"/>
      <w:marLeft w:val="0"/>
      <w:marRight w:val="0"/>
      <w:marTop w:val="0"/>
      <w:marBottom w:val="0"/>
      <w:divBdr>
        <w:top w:val="none" w:sz="0" w:space="0" w:color="auto"/>
        <w:left w:val="none" w:sz="0" w:space="0" w:color="auto"/>
        <w:bottom w:val="none" w:sz="0" w:space="0" w:color="auto"/>
        <w:right w:val="none" w:sz="0" w:space="0" w:color="auto"/>
      </w:divBdr>
    </w:div>
    <w:div w:id="893781424">
      <w:bodyDiv w:val="1"/>
      <w:marLeft w:val="0"/>
      <w:marRight w:val="0"/>
      <w:marTop w:val="0"/>
      <w:marBottom w:val="0"/>
      <w:divBdr>
        <w:top w:val="none" w:sz="0" w:space="0" w:color="auto"/>
        <w:left w:val="none" w:sz="0" w:space="0" w:color="auto"/>
        <w:bottom w:val="none" w:sz="0" w:space="0" w:color="auto"/>
        <w:right w:val="none" w:sz="0" w:space="0" w:color="auto"/>
      </w:divBdr>
    </w:div>
    <w:div w:id="958754756">
      <w:bodyDiv w:val="1"/>
      <w:marLeft w:val="0"/>
      <w:marRight w:val="0"/>
      <w:marTop w:val="0"/>
      <w:marBottom w:val="0"/>
      <w:divBdr>
        <w:top w:val="none" w:sz="0" w:space="0" w:color="auto"/>
        <w:left w:val="none" w:sz="0" w:space="0" w:color="auto"/>
        <w:bottom w:val="none" w:sz="0" w:space="0" w:color="auto"/>
        <w:right w:val="none" w:sz="0" w:space="0" w:color="auto"/>
      </w:divBdr>
    </w:div>
    <w:div w:id="1013991561">
      <w:bodyDiv w:val="1"/>
      <w:marLeft w:val="0"/>
      <w:marRight w:val="0"/>
      <w:marTop w:val="0"/>
      <w:marBottom w:val="0"/>
      <w:divBdr>
        <w:top w:val="none" w:sz="0" w:space="0" w:color="auto"/>
        <w:left w:val="none" w:sz="0" w:space="0" w:color="auto"/>
        <w:bottom w:val="none" w:sz="0" w:space="0" w:color="auto"/>
        <w:right w:val="none" w:sz="0" w:space="0" w:color="auto"/>
      </w:divBdr>
    </w:div>
    <w:div w:id="1015234417">
      <w:bodyDiv w:val="1"/>
      <w:marLeft w:val="0"/>
      <w:marRight w:val="0"/>
      <w:marTop w:val="0"/>
      <w:marBottom w:val="0"/>
      <w:divBdr>
        <w:top w:val="none" w:sz="0" w:space="0" w:color="auto"/>
        <w:left w:val="none" w:sz="0" w:space="0" w:color="auto"/>
        <w:bottom w:val="none" w:sz="0" w:space="0" w:color="auto"/>
        <w:right w:val="none" w:sz="0" w:space="0" w:color="auto"/>
      </w:divBdr>
    </w:div>
    <w:div w:id="1062874224">
      <w:bodyDiv w:val="1"/>
      <w:marLeft w:val="0"/>
      <w:marRight w:val="0"/>
      <w:marTop w:val="0"/>
      <w:marBottom w:val="0"/>
      <w:divBdr>
        <w:top w:val="none" w:sz="0" w:space="0" w:color="auto"/>
        <w:left w:val="none" w:sz="0" w:space="0" w:color="auto"/>
        <w:bottom w:val="none" w:sz="0" w:space="0" w:color="auto"/>
        <w:right w:val="none" w:sz="0" w:space="0" w:color="auto"/>
      </w:divBdr>
    </w:div>
    <w:div w:id="1074355130">
      <w:bodyDiv w:val="1"/>
      <w:marLeft w:val="0"/>
      <w:marRight w:val="0"/>
      <w:marTop w:val="0"/>
      <w:marBottom w:val="0"/>
      <w:divBdr>
        <w:top w:val="none" w:sz="0" w:space="0" w:color="auto"/>
        <w:left w:val="none" w:sz="0" w:space="0" w:color="auto"/>
        <w:bottom w:val="none" w:sz="0" w:space="0" w:color="auto"/>
        <w:right w:val="none" w:sz="0" w:space="0" w:color="auto"/>
      </w:divBdr>
    </w:div>
    <w:div w:id="1102847558">
      <w:bodyDiv w:val="1"/>
      <w:marLeft w:val="0"/>
      <w:marRight w:val="0"/>
      <w:marTop w:val="0"/>
      <w:marBottom w:val="0"/>
      <w:divBdr>
        <w:top w:val="none" w:sz="0" w:space="0" w:color="auto"/>
        <w:left w:val="none" w:sz="0" w:space="0" w:color="auto"/>
        <w:bottom w:val="none" w:sz="0" w:space="0" w:color="auto"/>
        <w:right w:val="none" w:sz="0" w:space="0" w:color="auto"/>
      </w:divBdr>
    </w:div>
    <w:div w:id="1246232701">
      <w:bodyDiv w:val="1"/>
      <w:marLeft w:val="0"/>
      <w:marRight w:val="0"/>
      <w:marTop w:val="0"/>
      <w:marBottom w:val="0"/>
      <w:divBdr>
        <w:top w:val="none" w:sz="0" w:space="0" w:color="auto"/>
        <w:left w:val="none" w:sz="0" w:space="0" w:color="auto"/>
        <w:bottom w:val="none" w:sz="0" w:space="0" w:color="auto"/>
        <w:right w:val="none" w:sz="0" w:space="0" w:color="auto"/>
      </w:divBdr>
    </w:div>
    <w:div w:id="1250769668">
      <w:bodyDiv w:val="1"/>
      <w:marLeft w:val="0"/>
      <w:marRight w:val="0"/>
      <w:marTop w:val="0"/>
      <w:marBottom w:val="0"/>
      <w:divBdr>
        <w:top w:val="none" w:sz="0" w:space="0" w:color="auto"/>
        <w:left w:val="none" w:sz="0" w:space="0" w:color="auto"/>
        <w:bottom w:val="none" w:sz="0" w:space="0" w:color="auto"/>
        <w:right w:val="none" w:sz="0" w:space="0" w:color="auto"/>
      </w:divBdr>
    </w:div>
    <w:div w:id="1506896402">
      <w:bodyDiv w:val="1"/>
      <w:marLeft w:val="0"/>
      <w:marRight w:val="0"/>
      <w:marTop w:val="0"/>
      <w:marBottom w:val="0"/>
      <w:divBdr>
        <w:top w:val="none" w:sz="0" w:space="0" w:color="auto"/>
        <w:left w:val="none" w:sz="0" w:space="0" w:color="auto"/>
        <w:bottom w:val="none" w:sz="0" w:space="0" w:color="auto"/>
        <w:right w:val="none" w:sz="0" w:space="0" w:color="auto"/>
      </w:divBdr>
    </w:div>
    <w:div w:id="1579748703">
      <w:bodyDiv w:val="1"/>
      <w:marLeft w:val="0"/>
      <w:marRight w:val="0"/>
      <w:marTop w:val="0"/>
      <w:marBottom w:val="0"/>
      <w:divBdr>
        <w:top w:val="none" w:sz="0" w:space="0" w:color="auto"/>
        <w:left w:val="none" w:sz="0" w:space="0" w:color="auto"/>
        <w:bottom w:val="none" w:sz="0" w:space="0" w:color="auto"/>
        <w:right w:val="none" w:sz="0" w:space="0" w:color="auto"/>
      </w:divBdr>
    </w:div>
    <w:div w:id="1697539132">
      <w:bodyDiv w:val="1"/>
      <w:marLeft w:val="0"/>
      <w:marRight w:val="0"/>
      <w:marTop w:val="0"/>
      <w:marBottom w:val="0"/>
      <w:divBdr>
        <w:top w:val="none" w:sz="0" w:space="0" w:color="auto"/>
        <w:left w:val="none" w:sz="0" w:space="0" w:color="auto"/>
        <w:bottom w:val="none" w:sz="0" w:space="0" w:color="auto"/>
        <w:right w:val="none" w:sz="0" w:space="0" w:color="auto"/>
      </w:divBdr>
    </w:div>
    <w:div w:id="1707217201">
      <w:bodyDiv w:val="1"/>
      <w:marLeft w:val="0"/>
      <w:marRight w:val="0"/>
      <w:marTop w:val="0"/>
      <w:marBottom w:val="0"/>
      <w:divBdr>
        <w:top w:val="none" w:sz="0" w:space="0" w:color="auto"/>
        <w:left w:val="none" w:sz="0" w:space="0" w:color="auto"/>
        <w:bottom w:val="none" w:sz="0" w:space="0" w:color="auto"/>
        <w:right w:val="none" w:sz="0" w:space="0" w:color="auto"/>
      </w:divBdr>
    </w:div>
    <w:div w:id="1741558829">
      <w:bodyDiv w:val="1"/>
      <w:marLeft w:val="0"/>
      <w:marRight w:val="0"/>
      <w:marTop w:val="0"/>
      <w:marBottom w:val="0"/>
      <w:divBdr>
        <w:top w:val="none" w:sz="0" w:space="0" w:color="auto"/>
        <w:left w:val="none" w:sz="0" w:space="0" w:color="auto"/>
        <w:bottom w:val="none" w:sz="0" w:space="0" w:color="auto"/>
        <w:right w:val="none" w:sz="0" w:space="0" w:color="auto"/>
      </w:divBdr>
    </w:div>
    <w:div w:id="1777360681">
      <w:bodyDiv w:val="1"/>
      <w:marLeft w:val="0"/>
      <w:marRight w:val="0"/>
      <w:marTop w:val="0"/>
      <w:marBottom w:val="0"/>
      <w:divBdr>
        <w:top w:val="none" w:sz="0" w:space="0" w:color="auto"/>
        <w:left w:val="none" w:sz="0" w:space="0" w:color="auto"/>
        <w:bottom w:val="none" w:sz="0" w:space="0" w:color="auto"/>
        <w:right w:val="none" w:sz="0" w:space="0" w:color="auto"/>
      </w:divBdr>
    </w:div>
    <w:div w:id="1812477373">
      <w:bodyDiv w:val="1"/>
      <w:marLeft w:val="0"/>
      <w:marRight w:val="0"/>
      <w:marTop w:val="0"/>
      <w:marBottom w:val="0"/>
      <w:divBdr>
        <w:top w:val="none" w:sz="0" w:space="0" w:color="auto"/>
        <w:left w:val="none" w:sz="0" w:space="0" w:color="auto"/>
        <w:bottom w:val="none" w:sz="0" w:space="0" w:color="auto"/>
        <w:right w:val="none" w:sz="0" w:space="0" w:color="auto"/>
      </w:divBdr>
    </w:div>
    <w:div w:id="1904177910">
      <w:bodyDiv w:val="1"/>
      <w:marLeft w:val="0"/>
      <w:marRight w:val="0"/>
      <w:marTop w:val="0"/>
      <w:marBottom w:val="0"/>
      <w:divBdr>
        <w:top w:val="none" w:sz="0" w:space="0" w:color="auto"/>
        <w:left w:val="none" w:sz="0" w:space="0" w:color="auto"/>
        <w:bottom w:val="none" w:sz="0" w:space="0" w:color="auto"/>
        <w:right w:val="none" w:sz="0" w:space="0" w:color="auto"/>
      </w:divBdr>
    </w:div>
    <w:div w:id="1960181780">
      <w:bodyDiv w:val="1"/>
      <w:marLeft w:val="0"/>
      <w:marRight w:val="0"/>
      <w:marTop w:val="0"/>
      <w:marBottom w:val="0"/>
      <w:divBdr>
        <w:top w:val="none" w:sz="0" w:space="0" w:color="auto"/>
        <w:left w:val="none" w:sz="0" w:space="0" w:color="auto"/>
        <w:bottom w:val="none" w:sz="0" w:space="0" w:color="auto"/>
        <w:right w:val="none" w:sz="0" w:space="0" w:color="auto"/>
      </w:divBdr>
    </w:div>
    <w:div w:id="2069449761">
      <w:bodyDiv w:val="1"/>
      <w:marLeft w:val="0"/>
      <w:marRight w:val="0"/>
      <w:marTop w:val="0"/>
      <w:marBottom w:val="0"/>
      <w:divBdr>
        <w:top w:val="none" w:sz="0" w:space="0" w:color="auto"/>
        <w:left w:val="none" w:sz="0" w:space="0" w:color="auto"/>
        <w:bottom w:val="none" w:sz="0" w:space="0" w:color="auto"/>
        <w:right w:val="none" w:sz="0" w:space="0" w:color="auto"/>
      </w:divBdr>
    </w:div>
    <w:div w:id="20951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DD2D8-FF35-4BF7-B3E4-01E543C3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3943</Words>
  <Characters>2248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Ivanova</dc:creator>
  <cp:keywords/>
  <dc:description/>
  <cp:lastModifiedBy>Aija Uldrike</cp:lastModifiedBy>
  <cp:revision>2</cp:revision>
  <dcterms:created xsi:type="dcterms:W3CDTF">2020-08-03T06:41:00Z</dcterms:created>
  <dcterms:modified xsi:type="dcterms:W3CDTF">2020-08-03T06:41:00Z</dcterms:modified>
</cp:coreProperties>
</file>